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8D0" w:rsidRPr="00084BD8" w:rsidRDefault="00084BD8" w:rsidP="00084BD8">
      <w:pPr>
        <w:jc w:val="center"/>
        <w:rPr>
          <w:rFonts w:ascii="Times New Roman" w:hAnsi="Times New Roman" w:cs="Times New Roman"/>
          <w:b/>
        </w:rPr>
      </w:pPr>
      <w:bookmarkStart w:id="0" w:name="_GoBack"/>
      <w:bookmarkEnd w:id="0"/>
      <w:r w:rsidRPr="00084BD8">
        <w:rPr>
          <w:rFonts w:ascii="Times New Roman" w:hAnsi="Times New Roman" w:cs="Times New Roman"/>
          <w:b/>
        </w:rPr>
        <w:t>Úti</w:t>
      </w:r>
      <w:r>
        <w:rPr>
          <w:rFonts w:ascii="Times New Roman" w:hAnsi="Times New Roman" w:cs="Times New Roman"/>
          <w:b/>
        </w:rPr>
        <w:t xml:space="preserve"> </w:t>
      </w:r>
      <w:r w:rsidRPr="00084BD8">
        <w:rPr>
          <w:rFonts w:ascii="Times New Roman" w:hAnsi="Times New Roman" w:cs="Times New Roman"/>
          <w:b/>
        </w:rPr>
        <w:t>jelentés</w:t>
      </w:r>
    </w:p>
    <w:p w:rsidR="00084BD8" w:rsidRPr="00084BD8" w:rsidRDefault="00084BD8" w:rsidP="00084BD8">
      <w:pPr>
        <w:jc w:val="center"/>
        <w:rPr>
          <w:rFonts w:ascii="Times New Roman" w:hAnsi="Times New Roman" w:cs="Times New Roman"/>
        </w:rPr>
      </w:pPr>
      <w:r w:rsidRPr="00084BD8">
        <w:rPr>
          <w:rFonts w:ascii="Times New Roman" w:hAnsi="Times New Roman" w:cs="Times New Roman"/>
        </w:rPr>
        <w:t xml:space="preserve">Stockholm University </w:t>
      </w:r>
      <w:proofErr w:type="spellStart"/>
      <w:r w:rsidRPr="00084BD8">
        <w:rPr>
          <w:rFonts w:ascii="Times New Roman" w:hAnsi="Times New Roman" w:cs="Times New Roman"/>
        </w:rPr>
        <w:t>Summer</w:t>
      </w:r>
      <w:proofErr w:type="spellEnd"/>
      <w:r w:rsidRPr="00084BD8">
        <w:rPr>
          <w:rFonts w:ascii="Times New Roman" w:hAnsi="Times New Roman" w:cs="Times New Roman"/>
        </w:rPr>
        <w:t xml:space="preserve"> Programme 2019</w:t>
      </w:r>
    </w:p>
    <w:p w:rsidR="00084BD8" w:rsidRDefault="00084BD8" w:rsidP="00084BD8">
      <w:pPr>
        <w:jc w:val="center"/>
        <w:rPr>
          <w:rFonts w:ascii="Times New Roman" w:hAnsi="Times New Roman" w:cs="Times New Roman"/>
        </w:rPr>
      </w:pPr>
      <w:r w:rsidRPr="00084BD8">
        <w:rPr>
          <w:rFonts w:ascii="Times New Roman" w:hAnsi="Times New Roman" w:cs="Times New Roman"/>
        </w:rPr>
        <w:t>Kárász Marcell</w:t>
      </w:r>
    </w:p>
    <w:p w:rsidR="00084BD8" w:rsidRDefault="00084BD8" w:rsidP="00084BD8">
      <w:pPr>
        <w:jc w:val="center"/>
        <w:rPr>
          <w:rFonts w:ascii="Times New Roman" w:hAnsi="Times New Roman" w:cs="Times New Roman"/>
        </w:rPr>
      </w:pPr>
    </w:p>
    <w:p w:rsidR="00084BD8" w:rsidRDefault="00485031" w:rsidP="0096437D">
      <w:pPr>
        <w:jc w:val="both"/>
        <w:rPr>
          <w:rFonts w:ascii="Times New Roman" w:hAnsi="Times New Roman" w:cs="Times New Roman"/>
        </w:rPr>
      </w:pPr>
      <w:r>
        <w:rPr>
          <w:rFonts w:ascii="Times New Roman" w:hAnsi="Times New Roman" w:cs="Times New Roman"/>
        </w:rPr>
        <w:t xml:space="preserve">2019. </w:t>
      </w:r>
      <w:r w:rsidR="00084BD8">
        <w:rPr>
          <w:rFonts w:ascii="Times New Roman" w:hAnsi="Times New Roman" w:cs="Times New Roman"/>
        </w:rPr>
        <w:t>július 28. és augusztus 10. között</w:t>
      </w:r>
      <w:r>
        <w:rPr>
          <w:rFonts w:ascii="Times New Roman" w:hAnsi="Times New Roman" w:cs="Times New Roman"/>
        </w:rPr>
        <w:t xml:space="preserve"> a Stockholmi Egyetem idei nyári programján</w:t>
      </w:r>
      <w:r w:rsidR="00084BD8">
        <w:rPr>
          <w:rFonts w:ascii="Times New Roman" w:hAnsi="Times New Roman" w:cs="Times New Roman"/>
        </w:rPr>
        <w:t xml:space="preserve"> vettem részt. A programot az egyetem a</w:t>
      </w:r>
      <w:r>
        <w:rPr>
          <w:rFonts w:ascii="Times New Roman" w:hAnsi="Times New Roman" w:cs="Times New Roman"/>
        </w:rPr>
        <w:t xml:space="preserve"> vele</w:t>
      </w:r>
      <w:r w:rsidR="00084BD8">
        <w:rPr>
          <w:rFonts w:ascii="Times New Roman" w:hAnsi="Times New Roman" w:cs="Times New Roman"/>
        </w:rPr>
        <w:t xml:space="preserve"> partnerkapcsolatban álló felsőoktatási intézmények jogot és üzleti jogot </w:t>
      </w:r>
      <w:r>
        <w:rPr>
          <w:rFonts w:ascii="Times New Roman" w:hAnsi="Times New Roman" w:cs="Times New Roman"/>
        </w:rPr>
        <w:t>hallgató diákjai</w:t>
      </w:r>
      <w:r w:rsidR="00084BD8">
        <w:rPr>
          <w:rFonts w:ascii="Times New Roman" w:hAnsi="Times New Roman" w:cs="Times New Roman"/>
        </w:rPr>
        <w:t xml:space="preserve"> számára hirdett</w:t>
      </w:r>
      <w:r>
        <w:rPr>
          <w:rFonts w:ascii="Times New Roman" w:hAnsi="Times New Roman" w:cs="Times New Roman"/>
        </w:rPr>
        <w:t>e</w:t>
      </w:r>
      <w:r w:rsidR="00084BD8">
        <w:rPr>
          <w:rFonts w:ascii="Times New Roman" w:hAnsi="Times New Roman" w:cs="Times New Roman"/>
        </w:rPr>
        <w:t xml:space="preserve"> meg, két hetes időszakokra. Az egyetem tandíjmentesen biztosította a jogi és üzleti jogi kurzusokon való részvételt, illetve közösségi programokat is szervezett a </w:t>
      </w:r>
      <w:proofErr w:type="gramStart"/>
      <w:r w:rsidR="00084BD8">
        <w:rPr>
          <w:rFonts w:ascii="Times New Roman" w:hAnsi="Times New Roman" w:cs="Times New Roman"/>
        </w:rPr>
        <w:t>résztvevő hallgatók</w:t>
      </w:r>
      <w:proofErr w:type="gramEnd"/>
      <w:r w:rsidR="00084BD8">
        <w:rPr>
          <w:rFonts w:ascii="Times New Roman" w:hAnsi="Times New Roman" w:cs="Times New Roman"/>
        </w:rPr>
        <w:t xml:space="preserve"> számára. A szállás az egyetem külföldi hallgatóinak és doktoranduszainak fenntartott IDUN nevű kollégiumban</w:t>
      </w:r>
      <w:r>
        <w:rPr>
          <w:rFonts w:ascii="Times New Roman" w:hAnsi="Times New Roman" w:cs="Times New Roman"/>
        </w:rPr>
        <w:t xml:space="preserve"> volt található</w:t>
      </w:r>
      <w:r w:rsidR="00325D65">
        <w:rPr>
          <w:rFonts w:ascii="Times New Roman" w:hAnsi="Times New Roman" w:cs="Times New Roman"/>
        </w:rPr>
        <w:t>.</w:t>
      </w:r>
      <w:r w:rsidR="00AC73E0">
        <w:rPr>
          <w:rFonts w:ascii="Times New Roman" w:hAnsi="Times New Roman" w:cs="Times New Roman"/>
        </w:rPr>
        <w:t xml:space="preserve"> Az esemény helyszínére, Stockholmba július 28-án (vasárnap) érkeztem repülőgéppel, a kurzusok július 29-én (hétfőn) kezdődtek és augusztus 8-ig</w:t>
      </w:r>
      <w:r>
        <w:rPr>
          <w:rFonts w:ascii="Times New Roman" w:hAnsi="Times New Roman" w:cs="Times New Roman"/>
        </w:rPr>
        <w:t xml:space="preserve"> (csütörtök)</w:t>
      </w:r>
      <w:r w:rsidR="00AC73E0">
        <w:rPr>
          <w:rFonts w:ascii="Times New Roman" w:hAnsi="Times New Roman" w:cs="Times New Roman"/>
        </w:rPr>
        <w:t xml:space="preserve"> tartottak, míg augusztus 10-én (vasárnap) érkeztem vissza Budapestre, szintén repülőgéppel.</w:t>
      </w:r>
    </w:p>
    <w:p w:rsidR="00084BD8" w:rsidRDefault="00084BD8" w:rsidP="0096437D">
      <w:pPr>
        <w:jc w:val="both"/>
        <w:rPr>
          <w:rFonts w:ascii="Times New Roman" w:hAnsi="Times New Roman" w:cs="Times New Roman"/>
        </w:rPr>
      </w:pPr>
      <w:r>
        <w:rPr>
          <w:rFonts w:ascii="Times New Roman" w:hAnsi="Times New Roman" w:cs="Times New Roman"/>
        </w:rPr>
        <w:t xml:space="preserve">Az általam választott két kurzus az ’EU Law in </w:t>
      </w:r>
      <w:proofErr w:type="spellStart"/>
      <w:r>
        <w:rPr>
          <w:rFonts w:ascii="Times New Roman" w:hAnsi="Times New Roman" w:cs="Times New Roman"/>
        </w:rPr>
        <w:t>Brief</w:t>
      </w:r>
      <w:proofErr w:type="spellEnd"/>
      <w:r>
        <w:rPr>
          <w:rFonts w:ascii="Times New Roman" w:hAnsi="Times New Roman" w:cs="Times New Roman"/>
        </w:rPr>
        <w:t xml:space="preserve">’, illetve az ’International </w:t>
      </w:r>
      <w:proofErr w:type="spellStart"/>
      <w:r>
        <w:rPr>
          <w:rFonts w:ascii="Times New Roman" w:hAnsi="Times New Roman" w:cs="Times New Roman"/>
        </w:rPr>
        <w:t>Arbitration</w:t>
      </w:r>
      <w:proofErr w:type="spellEnd"/>
      <w:r>
        <w:rPr>
          <w:rFonts w:ascii="Times New Roman" w:hAnsi="Times New Roman" w:cs="Times New Roman"/>
        </w:rPr>
        <w:t xml:space="preserve"> Law’ névre hallgatott. </w:t>
      </w:r>
      <w:r w:rsidR="00325D65">
        <w:rPr>
          <w:rFonts w:ascii="Times New Roman" w:hAnsi="Times New Roman" w:cs="Times New Roman"/>
        </w:rPr>
        <w:t xml:space="preserve">Mindkét általam </w:t>
      </w:r>
      <w:r w:rsidR="00485031">
        <w:rPr>
          <w:rFonts w:ascii="Times New Roman" w:hAnsi="Times New Roman" w:cs="Times New Roman"/>
        </w:rPr>
        <w:t>felvett</w:t>
      </w:r>
      <w:r>
        <w:rPr>
          <w:rFonts w:ascii="Times New Roman" w:hAnsi="Times New Roman" w:cs="Times New Roman"/>
        </w:rPr>
        <w:t xml:space="preserve"> kurzus</w:t>
      </w:r>
      <w:r w:rsidR="00325D65">
        <w:rPr>
          <w:rFonts w:ascii="Times New Roman" w:hAnsi="Times New Roman" w:cs="Times New Roman"/>
        </w:rPr>
        <w:t xml:space="preserve"> hat-hat alkalomból állt, amely</w:t>
      </w:r>
      <w:r w:rsidR="00485031">
        <w:rPr>
          <w:rFonts w:ascii="Times New Roman" w:hAnsi="Times New Roman" w:cs="Times New Roman"/>
        </w:rPr>
        <w:t xml:space="preserve"> magában foglalt</w:t>
      </w:r>
      <w:r w:rsidR="00325D65">
        <w:rPr>
          <w:rFonts w:ascii="Times New Roman" w:hAnsi="Times New Roman" w:cs="Times New Roman"/>
        </w:rPr>
        <w:t xml:space="preserve"> hagyományos előadásokat, interaktív, a hallgatók közötti eszmecserén alapuló </w:t>
      </w:r>
      <w:proofErr w:type="spellStart"/>
      <w:r w:rsidR="00325D65">
        <w:rPr>
          <w:rFonts w:ascii="Times New Roman" w:hAnsi="Times New Roman" w:cs="Times New Roman"/>
        </w:rPr>
        <w:t>workshop</w:t>
      </w:r>
      <w:proofErr w:type="spellEnd"/>
      <w:r w:rsidR="00325D65">
        <w:rPr>
          <w:rFonts w:ascii="Times New Roman" w:hAnsi="Times New Roman" w:cs="Times New Roman"/>
        </w:rPr>
        <w:t>-jellegű foglalkozásokat, valamint a kurzusok teljesítésének feltételéül szabott vizsgát. Az oktatás nyelve mindkét kurzus esetén angol volt.</w:t>
      </w:r>
    </w:p>
    <w:p w:rsidR="00325D65" w:rsidRDefault="00325D65" w:rsidP="0096437D">
      <w:pPr>
        <w:jc w:val="both"/>
        <w:rPr>
          <w:rFonts w:ascii="Times New Roman" w:hAnsi="Times New Roman" w:cs="Times New Roman"/>
        </w:rPr>
      </w:pPr>
      <w:r>
        <w:rPr>
          <w:rFonts w:ascii="Times New Roman" w:hAnsi="Times New Roman" w:cs="Times New Roman"/>
        </w:rPr>
        <w:t xml:space="preserve">Az ’EU Law in </w:t>
      </w:r>
      <w:proofErr w:type="spellStart"/>
      <w:r>
        <w:rPr>
          <w:rFonts w:ascii="Times New Roman" w:hAnsi="Times New Roman" w:cs="Times New Roman"/>
        </w:rPr>
        <w:t>Brief</w:t>
      </w:r>
      <w:proofErr w:type="spellEnd"/>
      <w:r>
        <w:rPr>
          <w:rFonts w:ascii="Times New Roman" w:hAnsi="Times New Roman" w:cs="Times New Roman"/>
        </w:rPr>
        <w:t xml:space="preserve">’ nevű kurzus az Európai Unió jogrendszerének vázlatos bemutatását foglalta magában. </w:t>
      </w:r>
      <w:r w:rsidR="008D7519">
        <w:rPr>
          <w:rFonts w:ascii="Times New Roman" w:hAnsi="Times New Roman" w:cs="Times New Roman"/>
        </w:rPr>
        <w:t xml:space="preserve">A kurzus oktatója </w:t>
      </w:r>
      <w:proofErr w:type="spellStart"/>
      <w:r w:rsidR="008D7519" w:rsidRPr="008D7519">
        <w:rPr>
          <w:rFonts w:ascii="Times New Roman" w:hAnsi="Times New Roman" w:cs="Times New Roman"/>
        </w:rPr>
        <w:t>Branka</w:t>
      </w:r>
      <w:proofErr w:type="spellEnd"/>
      <w:r w:rsidR="008D7519" w:rsidRPr="008D7519">
        <w:rPr>
          <w:rFonts w:ascii="Times New Roman" w:hAnsi="Times New Roman" w:cs="Times New Roman"/>
        </w:rPr>
        <w:t xml:space="preserve"> </w:t>
      </w:r>
      <w:proofErr w:type="spellStart"/>
      <w:r w:rsidR="008D7519" w:rsidRPr="008D7519">
        <w:rPr>
          <w:rFonts w:ascii="Times New Roman" w:hAnsi="Times New Roman" w:cs="Times New Roman"/>
        </w:rPr>
        <w:t>Marušić</w:t>
      </w:r>
      <w:proofErr w:type="spellEnd"/>
      <w:r w:rsidR="008D7519">
        <w:rPr>
          <w:rFonts w:ascii="Times New Roman" w:hAnsi="Times New Roman" w:cs="Times New Roman"/>
        </w:rPr>
        <w:t>,</w:t>
      </w:r>
      <w:r w:rsidR="00AC73E0">
        <w:rPr>
          <w:rFonts w:ascii="Times New Roman" w:hAnsi="Times New Roman" w:cs="Times New Roman"/>
        </w:rPr>
        <w:t xml:space="preserve"> az egyetem jogi karának PhD-hallgatója volt.</w:t>
      </w:r>
      <w:r w:rsidR="008D7519">
        <w:rPr>
          <w:rFonts w:ascii="Times New Roman" w:hAnsi="Times New Roman" w:cs="Times New Roman"/>
        </w:rPr>
        <w:t xml:space="preserve"> </w:t>
      </w:r>
      <w:r>
        <w:rPr>
          <w:rFonts w:ascii="Times New Roman" w:hAnsi="Times New Roman" w:cs="Times New Roman"/>
        </w:rPr>
        <w:t>A kurzus magába foglalta az EU történetének és intézményrendszerének ismertetését, az EU jogrendszerét meghatározó alapvető elveket és annak forrásait, valamint kiemelten foglalkoztunk az Unió piacát alapjaiban meghatározó négy gazdasági szabadsággal. A kurzus valamennyi alkalmára fel kellett készülnünk egy, az adott alkalomhoz kapcsolódó</w:t>
      </w:r>
      <w:r w:rsidR="00485031">
        <w:rPr>
          <w:rFonts w:ascii="Times New Roman" w:hAnsi="Times New Roman" w:cs="Times New Roman"/>
        </w:rPr>
        <w:t>,</w:t>
      </w:r>
      <w:r>
        <w:rPr>
          <w:rFonts w:ascii="Times New Roman" w:hAnsi="Times New Roman" w:cs="Times New Roman"/>
        </w:rPr>
        <w:t xml:space="preserve"> Európai Unió Bírósága előtti jogesetből, amelyet az órát megelőzően írásban kellett feldolgoznunk, majd az így elkészült munkát szóban is prezentálnunk kellett </w:t>
      </w:r>
      <w:r w:rsidR="00485031">
        <w:rPr>
          <w:rFonts w:ascii="Times New Roman" w:hAnsi="Times New Roman" w:cs="Times New Roman"/>
        </w:rPr>
        <w:t>a többi hallgató előtt</w:t>
      </w:r>
      <w:r>
        <w:rPr>
          <w:rFonts w:ascii="Times New Roman" w:hAnsi="Times New Roman" w:cs="Times New Roman"/>
        </w:rPr>
        <w:t>. A prezentációt rövid vita követte, ahol a résztvevők kifejthették az adott kérdéssel kapcsolatos saját álláspontjukat</w:t>
      </w:r>
      <w:r w:rsidR="008D7519">
        <w:rPr>
          <w:rFonts w:ascii="Times New Roman" w:hAnsi="Times New Roman" w:cs="Times New Roman"/>
        </w:rPr>
        <w:t>, véleményüket.</w:t>
      </w:r>
      <w:r>
        <w:rPr>
          <w:rFonts w:ascii="Times New Roman" w:hAnsi="Times New Roman" w:cs="Times New Roman"/>
        </w:rPr>
        <w:t xml:space="preserve"> A kurzus befejezéseként komplex, két részből álló vizsgát kellett tennünk</w:t>
      </w:r>
      <w:r w:rsidR="008D7519">
        <w:rPr>
          <w:rFonts w:ascii="Times New Roman" w:hAnsi="Times New Roman" w:cs="Times New Roman"/>
        </w:rPr>
        <w:t xml:space="preserve">, amely egy írásbeli és egy szóbeli alkotóelemből épült fel. Az oktató által jóváhagyott témából egy 10-12 ezer karakterből álló tanulmányt kellett elkészítenünk, amelyet aztán 10 perces </w:t>
      </w:r>
      <w:proofErr w:type="gramStart"/>
      <w:r w:rsidR="008D7519">
        <w:rPr>
          <w:rFonts w:ascii="Times New Roman" w:hAnsi="Times New Roman" w:cs="Times New Roman"/>
        </w:rPr>
        <w:t>időkeretben</w:t>
      </w:r>
      <w:proofErr w:type="gramEnd"/>
      <w:r w:rsidR="008D7519">
        <w:rPr>
          <w:rFonts w:ascii="Times New Roman" w:hAnsi="Times New Roman" w:cs="Times New Roman"/>
        </w:rPr>
        <w:t xml:space="preserve"> szóban is prezentálnunk kellett a többi hallgatónak. Minden előadónak volt egy opponense is, aki öt perc időkeretben mondott véleményt az adott hallgató prezentációjáról, illetve vitaindító kérdéseket és észrevételeket is tett. A kurzust nagyon hasznosnak találtam, a hazai oktatástól gyökeresen eltérő tanítási módszerek, illetve az önálló munka és órai készülés nagy aránya miatt. A</w:t>
      </w:r>
      <w:r w:rsidR="00AC73E0">
        <w:rPr>
          <w:rFonts w:ascii="Times New Roman" w:hAnsi="Times New Roman" w:cs="Times New Roman"/>
        </w:rPr>
        <w:t xml:space="preserve"> legszembetűnőbb különbség a hazai oktatáshoz képest talán a gyakorlatorien</w:t>
      </w:r>
      <w:r w:rsidR="00485031">
        <w:rPr>
          <w:rFonts w:ascii="Times New Roman" w:hAnsi="Times New Roman" w:cs="Times New Roman"/>
        </w:rPr>
        <w:t>tált, jogeset-központú előadásmód</w:t>
      </w:r>
      <w:r w:rsidR="00AC73E0">
        <w:rPr>
          <w:rFonts w:ascii="Times New Roman" w:hAnsi="Times New Roman" w:cs="Times New Roman"/>
        </w:rPr>
        <w:t xml:space="preserve">, valamint az EU-s közjog és „gazdasági jog” (a négy alapszabadság) közös, egymástól el nem választott oktatása volt, amely utóbbi lehetővé </w:t>
      </w:r>
      <w:r w:rsidR="00485031">
        <w:rPr>
          <w:rFonts w:ascii="Times New Roman" w:hAnsi="Times New Roman" w:cs="Times New Roman"/>
        </w:rPr>
        <w:t>tette</w:t>
      </w:r>
      <w:r w:rsidR="00AC73E0">
        <w:rPr>
          <w:rFonts w:ascii="Times New Roman" w:hAnsi="Times New Roman" w:cs="Times New Roman"/>
        </w:rPr>
        <w:t xml:space="preserve"> az EU-s jog nagy egészként történő, átfogó megértését. Szintén hasznos volt a kurzus a többi hallgatóval való, </w:t>
      </w:r>
      <w:proofErr w:type="spellStart"/>
      <w:r w:rsidR="00AC73E0">
        <w:rPr>
          <w:rFonts w:ascii="Times New Roman" w:hAnsi="Times New Roman" w:cs="Times New Roman"/>
        </w:rPr>
        <w:t>workshop</w:t>
      </w:r>
      <w:proofErr w:type="spellEnd"/>
      <w:r w:rsidR="00AC73E0">
        <w:rPr>
          <w:rFonts w:ascii="Times New Roman" w:hAnsi="Times New Roman" w:cs="Times New Roman"/>
        </w:rPr>
        <w:t>-szerű interakció miatt, amely egyaránt jellemző volt az órákra</w:t>
      </w:r>
      <w:r w:rsidR="00485031">
        <w:rPr>
          <w:rFonts w:ascii="Times New Roman" w:hAnsi="Times New Roman" w:cs="Times New Roman"/>
        </w:rPr>
        <w:t xml:space="preserve"> és a </w:t>
      </w:r>
      <w:r w:rsidR="00AC73E0">
        <w:rPr>
          <w:rFonts w:ascii="Times New Roman" w:hAnsi="Times New Roman" w:cs="Times New Roman"/>
        </w:rPr>
        <w:t>vizsgára. Ez kiváló lehetőséget biztosított az angol nyelvtudásom gyakorlatban történő használatára, valamint a más országokban tanuló hallgatókkal történő tapasztalatcserére, kapcsolatépítésre</w:t>
      </w:r>
      <w:r w:rsidR="00485031">
        <w:rPr>
          <w:rFonts w:ascii="Times New Roman" w:hAnsi="Times New Roman" w:cs="Times New Roman"/>
        </w:rPr>
        <w:t xml:space="preserve"> is</w:t>
      </w:r>
      <w:r w:rsidR="00AC73E0">
        <w:rPr>
          <w:rFonts w:ascii="Times New Roman" w:hAnsi="Times New Roman" w:cs="Times New Roman"/>
        </w:rPr>
        <w:t>.</w:t>
      </w:r>
    </w:p>
    <w:p w:rsidR="00AC73E0" w:rsidRDefault="00AC73E0" w:rsidP="0096437D">
      <w:pPr>
        <w:jc w:val="both"/>
        <w:rPr>
          <w:rFonts w:ascii="Times New Roman" w:hAnsi="Times New Roman" w:cs="Times New Roman"/>
        </w:rPr>
      </w:pPr>
      <w:proofErr w:type="spellStart"/>
      <w:r>
        <w:rPr>
          <w:rFonts w:ascii="Times New Roman" w:hAnsi="Times New Roman" w:cs="Times New Roman"/>
        </w:rPr>
        <w:t>A’International</w:t>
      </w:r>
      <w:proofErr w:type="spellEnd"/>
      <w:r>
        <w:rPr>
          <w:rFonts w:ascii="Times New Roman" w:hAnsi="Times New Roman" w:cs="Times New Roman"/>
        </w:rPr>
        <w:t xml:space="preserve"> </w:t>
      </w:r>
      <w:proofErr w:type="spellStart"/>
      <w:r>
        <w:rPr>
          <w:rFonts w:ascii="Times New Roman" w:hAnsi="Times New Roman" w:cs="Times New Roman"/>
        </w:rPr>
        <w:t>Arbitration</w:t>
      </w:r>
      <w:proofErr w:type="spellEnd"/>
      <w:r>
        <w:rPr>
          <w:rFonts w:ascii="Times New Roman" w:hAnsi="Times New Roman" w:cs="Times New Roman"/>
        </w:rPr>
        <w:t xml:space="preserve"> Law’ nevű kurzus a nemzetközi kereskedelmi választottbíráskodás világába vezette be a résztvevőket. A kurzus oktatója </w:t>
      </w:r>
      <w:proofErr w:type="spellStart"/>
      <w:r>
        <w:rPr>
          <w:rFonts w:ascii="Times New Roman" w:hAnsi="Times New Roman" w:cs="Times New Roman"/>
        </w:rPr>
        <w:t>Jeremy</w:t>
      </w:r>
      <w:proofErr w:type="spellEnd"/>
      <w:r>
        <w:rPr>
          <w:rFonts w:ascii="Times New Roman" w:hAnsi="Times New Roman" w:cs="Times New Roman"/>
        </w:rPr>
        <w:t xml:space="preserve"> </w:t>
      </w:r>
      <w:proofErr w:type="spellStart"/>
      <w:r>
        <w:rPr>
          <w:rFonts w:ascii="Times New Roman" w:hAnsi="Times New Roman" w:cs="Times New Roman"/>
        </w:rPr>
        <w:t>Zell</w:t>
      </w:r>
      <w:proofErr w:type="spellEnd"/>
      <w:r>
        <w:rPr>
          <w:rFonts w:ascii="Times New Roman" w:hAnsi="Times New Roman" w:cs="Times New Roman"/>
        </w:rPr>
        <w:t>, az egyetemi jogi karának PhD-hallgatója</w:t>
      </w:r>
      <w:r w:rsidR="00E178FD">
        <w:rPr>
          <w:rFonts w:ascii="Times New Roman" w:hAnsi="Times New Roman" w:cs="Times New Roman"/>
        </w:rPr>
        <w:t xml:space="preserve"> volt. A kurzus magába foglalta a választottbíráskodási eljárás teljes egészét, a választottbíráskodási szerződés megkötésétől az eljárás menetén át a választottbírósági ítéletig és annak végrehajtásáig. Valamennyi órára az adott alkalom témájához kapcsolódó, előre megadott szakirodalomból kellett felkészülnünk az előadások teljes körű megértése érdekében. Az oktató azonban teljes mértékben törekedett az interaktivitásra, így a kurzus sok esetben párbeszéd-alapúvá, egyfajta közös gondolkodássá vált, amelyet én abszolút pozitívan értékeltem, mivel így lehetőség nyílt </w:t>
      </w:r>
      <w:r w:rsidR="00E178FD">
        <w:rPr>
          <w:rFonts w:ascii="Times New Roman" w:hAnsi="Times New Roman" w:cs="Times New Roman"/>
        </w:rPr>
        <w:lastRenderedPageBreak/>
        <w:t xml:space="preserve">a saját gondolataink kifejtésére is. A kurzus során lehetőség volt a Stockholm </w:t>
      </w:r>
      <w:proofErr w:type="spellStart"/>
      <w:r w:rsidR="00E178FD">
        <w:rPr>
          <w:rFonts w:ascii="Times New Roman" w:hAnsi="Times New Roman" w:cs="Times New Roman"/>
        </w:rPr>
        <w:t>Chamber</w:t>
      </w:r>
      <w:proofErr w:type="spellEnd"/>
      <w:r w:rsidR="00E178FD">
        <w:rPr>
          <w:rFonts w:ascii="Times New Roman" w:hAnsi="Times New Roman" w:cs="Times New Roman"/>
        </w:rPr>
        <w:t xml:space="preserve"> of </w:t>
      </w:r>
      <w:proofErr w:type="spellStart"/>
      <w:r w:rsidR="00E178FD">
        <w:rPr>
          <w:rFonts w:ascii="Times New Roman" w:hAnsi="Times New Roman" w:cs="Times New Roman"/>
        </w:rPr>
        <w:t>Commerce</w:t>
      </w:r>
      <w:proofErr w:type="spellEnd"/>
      <w:r w:rsidR="00E178FD">
        <w:rPr>
          <w:rFonts w:ascii="Times New Roman" w:hAnsi="Times New Roman" w:cs="Times New Roman"/>
        </w:rPr>
        <w:t>, azaz a Stockholmi Kereskedelmi Kamara meglátogatására is, amely az egyik legfontosabb választottbíráskodással foglalkozó svéd intézetnek ad otthont. A kurzus befejezéseként egy két órás írásbeli vizsgát kellett tennünk, amely azonban nem az órákon említett jogszabályok szó szerinti ismereté</w:t>
      </w:r>
      <w:r w:rsidR="00C07207">
        <w:rPr>
          <w:rFonts w:ascii="Times New Roman" w:hAnsi="Times New Roman" w:cs="Times New Roman"/>
        </w:rPr>
        <w:t>t</w:t>
      </w:r>
      <w:r w:rsidR="00E178FD">
        <w:rPr>
          <w:rFonts w:ascii="Times New Roman" w:hAnsi="Times New Roman" w:cs="Times New Roman"/>
        </w:rPr>
        <w:t>, hanem sokkal inkább az összefüggések</w:t>
      </w:r>
      <w:r w:rsidR="00C07207">
        <w:rPr>
          <w:rFonts w:ascii="Times New Roman" w:hAnsi="Times New Roman" w:cs="Times New Roman"/>
        </w:rPr>
        <w:t xml:space="preserve"> és kapcsolatok átlátását, az órán elhangzottak megértését mérte. Ezt mutatja az is, hogy a vizsga </w:t>
      </w:r>
      <w:proofErr w:type="spellStart"/>
      <w:r w:rsidR="00C07207">
        <w:rPr>
          <w:rFonts w:ascii="Times New Roman" w:hAnsi="Times New Roman" w:cs="Times New Roman"/>
        </w:rPr>
        <w:t>open-book</w:t>
      </w:r>
      <w:proofErr w:type="spellEnd"/>
      <w:r w:rsidR="00C07207">
        <w:rPr>
          <w:rFonts w:ascii="Times New Roman" w:hAnsi="Times New Roman" w:cs="Times New Roman"/>
        </w:rPr>
        <w:t xml:space="preserve"> rendszerben működött, tehát használhattuk az órai jegyzeteinket, valamint a</w:t>
      </w:r>
      <w:r w:rsidR="00E52BDB">
        <w:rPr>
          <w:rFonts w:ascii="Times New Roman" w:hAnsi="Times New Roman" w:cs="Times New Roman"/>
        </w:rPr>
        <w:t>z említett</w:t>
      </w:r>
      <w:r w:rsidR="00C07207">
        <w:rPr>
          <w:rFonts w:ascii="Times New Roman" w:hAnsi="Times New Roman" w:cs="Times New Roman"/>
        </w:rPr>
        <w:t xml:space="preserve"> olvasmányok szöveg</w:t>
      </w:r>
      <w:r w:rsidR="00E52BDB">
        <w:rPr>
          <w:rFonts w:ascii="Times New Roman" w:hAnsi="Times New Roman" w:cs="Times New Roman"/>
        </w:rPr>
        <w:t>ei</w:t>
      </w:r>
      <w:r w:rsidR="00C07207">
        <w:rPr>
          <w:rFonts w:ascii="Times New Roman" w:hAnsi="Times New Roman" w:cs="Times New Roman"/>
        </w:rPr>
        <w:t>t is. E kurzus szintén nagyon érdekes volt az oktatási módszerek tekintetében, mivel az oktató sikeresen kombinálta a frontális rendszerű előadást az interaktivitásra építő szemináriumi munkával, mivel az órákon alapvetően az oktató által feltett, és általunk megválaszolt kérdések mentén haladtunk. Ez kiválóan rávilágított arra, hogy egy kis kreativitással a nálunk mereven szétválasztott két oktatási módszer együtt is alkalmazható.</w:t>
      </w:r>
    </w:p>
    <w:p w:rsidR="00C07207" w:rsidRDefault="00C07207" w:rsidP="0096437D">
      <w:pPr>
        <w:jc w:val="both"/>
        <w:rPr>
          <w:rFonts w:ascii="Times New Roman" w:hAnsi="Times New Roman" w:cs="Times New Roman"/>
        </w:rPr>
      </w:pPr>
      <w:r>
        <w:rPr>
          <w:rFonts w:ascii="Times New Roman" w:hAnsi="Times New Roman" w:cs="Times New Roman"/>
        </w:rPr>
        <w:t xml:space="preserve">A kurzusok mellett természetesen jutott idő a közösségi programokra is, amelyeket a házigazdáink szerveztek. </w:t>
      </w:r>
      <w:r w:rsidR="00E52BDB">
        <w:rPr>
          <w:rFonts w:ascii="Times New Roman" w:hAnsi="Times New Roman" w:cs="Times New Roman"/>
        </w:rPr>
        <w:t>A második</w:t>
      </w:r>
      <w:r>
        <w:rPr>
          <w:rFonts w:ascii="Times New Roman" w:hAnsi="Times New Roman" w:cs="Times New Roman"/>
        </w:rPr>
        <w:t xml:space="preserve"> napon </w:t>
      </w:r>
      <w:r w:rsidR="00E52BDB">
        <w:rPr>
          <w:rFonts w:ascii="Times New Roman" w:hAnsi="Times New Roman" w:cs="Times New Roman"/>
        </w:rPr>
        <w:t xml:space="preserve">(július 29.) </w:t>
      </w:r>
      <w:r>
        <w:rPr>
          <w:rFonts w:ascii="Times New Roman" w:hAnsi="Times New Roman" w:cs="Times New Roman"/>
        </w:rPr>
        <w:t>az ismerkedésen volt a hangsúly,</w:t>
      </w:r>
      <w:r w:rsidR="00C07862">
        <w:rPr>
          <w:rFonts w:ascii="Times New Roman" w:hAnsi="Times New Roman" w:cs="Times New Roman"/>
        </w:rPr>
        <w:t xml:space="preserve"> délelőtt egy orientációs alkalmon,</w:t>
      </w:r>
      <w:r>
        <w:rPr>
          <w:rFonts w:ascii="Times New Roman" w:hAnsi="Times New Roman" w:cs="Times New Roman"/>
        </w:rPr>
        <w:t xml:space="preserve"> délután </w:t>
      </w:r>
      <w:r w:rsidR="00C07862">
        <w:rPr>
          <w:rFonts w:ascii="Times New Roman" w:hAnsi="Times New Roman" w:cs="Times New Roman"/>
        </w:rPr>
        <w:t>pedig</w:t>
      </w:r>
      <w:r>
        <w:rPr>
          <w:rFonts w:ascii="Times New Roman" w:hAnsi="Times New Roman" w:cs="Times New Roman"/>
        </w:rPr>
        <w:t xml:space="preserve"> egy közös </w:t>
      </w:r>
      <w:r w:rsidR="0096437D" w:rsidRPr="0096437D">
        <w:rPr>
          <w:rFonts w:ascii="Times New Roman" w:hAnsi="Times New Roman" w:cs="Times New Roman"/>
        </w:rPr>
        <w:t>barbecue</w:t>
      </w:r>
      <w:r w:rsidR="0096437D">
        <w:rPr>
          <w:rFonts w:ascii="Times New Roman" w:hAnsi="Times New Roman" w:cs="Times New Roman"/>
        </w:rPr>
        <w:t xml:space="preserve">-n vettünk részt, ahol a programon résztvevő összes hallgatóval megismerkedhettünk. A közös programok keretében továbbá megismerhettük a svéd kultúra és művészet egyéb gyöngyszemeivel is. Ellátogattunk például a stockholmi </w:t>
      </w:r>
      <w:proofErr w:type="spellStart"/>
      <w:r w:rsidR="0096437D">
        <w:rPr>
          <w:rFonts w:ascii="Times New Roman" w:hAnsi="Times New Roman" w:cs="Times New Roman"/>
        </w:rPr>
        <w:t>Skansen</w:t>
      </w:r>
      <w:proofErr w:type="spellEnd"/>
      <w:r w:rsidR="0096437D">
        <w:rPr>
          <w:rFonts w:ascii="Times New Roman" w:hAnsi="Times New Roman" w:cs="Times New Roman"/>
        </w:rPr>
        <w:t>-be is, ahol a tradicionális svéd falvak és kisvárosok világával ismerkedhettünk meg egy hatalmas területű nyílt téri múzeumban. Ezen felül természetesen jutott idő egyéni városnézésre is, amelynek keretében megtekintettem például a királyi palotá</w:t>
      </w:r>
      <w:r w:rsidR="00E52BDB">
        <w:rPr>
          <w:rFonts w:ascii="Times New Roman" w:hAnsi="Times New Roman" w:cs="Times New Roman"/>
        </w:rPr>
        <w:t>t</w:t>
      </w:r>
      <w:r w:rsidR="0096437D">
        <w:rPr>
          <w:rFonts w:ascii="Times New Roman" w:hAnsi="Times New Roman" w:cs="Times New Roman"/>
        </w:rPr>
        <w:t xml:space="preserve">, a modern művészettel foglalkozó </w:t>
      </w:r>
      <w:proofErr w:type="spellStart"/>
      <w:r w:rsidR="0096437D">
        <w:rPr>
          <w:rFonts w:ascii="Times New Roman" w:hAnsi="Times New Roman" w:cs="Times New Roman"/>
        </w:rPr>
        <w:t>Moderna</w:t>
      </w:r>
      <w:proofErr w:type="spellEnd"/>
      <w:r w:rsidR="0096437D">
        <w:rPr>
          <w:rFonts w:ascii="Times New Roman" w:hAnsi="Times New Roman" w:cs="Times New Roman"/>
        </w:rPr>
        <w:t xml:space="preserve"> </w:t>
      </w:r>
      <w:proofErr w:type="spellStart"/>
      <w:r w:rsidR="0096437D">
        <w:rPr>
          <w:rFonts w:ascii="Times New Roman" w:hAnsi="Times New Roman" w:cs="Times New Roman"/>
        </w:rPr>
        <w:t>Museet</w:t>
      </w:r>
      <w:proofErr w:type="spellEnd"/>
      <w:r w:rsidR="0096437D">
        <w:rPr>
          <w:rFonts w:ascii="Times New Roman" w:hAnsi="Times New Roman" w:cs="Times New Roman"/>
        </w:rPr>
        <w:t xml:space="preserve">-et, valamint Stockholm óvárosát, a </w:t>
      </w:r>
      <w:proofErr w:type="spellStart"/>
      <w:r w:rsidR="0096437D">
        <w:rPr>
          <w:rFonts w:ascii="Times New Roman" w:hAnsi="Times New Roman" w:cs="Times New Roman"/>
        </w:rPr>
        <w:t>Gamla</w:t>
      </w:r>
      <w:proofErr w:type="spellEnd"/>
      <w:r w:rsidR="0096437D">
        <w:rPr>
          <w:rFonts w:ascii="Times New Roman" w:hAnsi="Times New Roman" w:cs="Times New Roman"/>
        </w:rPr>
        <w:t xml:space="preserve"> </w:t>
      </w:r>
      <w:proofErr w:type="spellStart"/>
      <w:r w:rsidR="0096437D">
        <w:rPr>
          <w:rFonts w:ascii="Times New Roman" w:hAnsi="Times New Roman" w:cs="Times New Roman"/>
        </w:rPr>
        <w:t>Stan</w:t>
      </w:r>
      <w:proofErr w:type="spellEnd"/>
      <w:r w:rsidR="0096437D">
        <w:rPr>
          <w:rFonts w:ascii="Times New Roman" w:hAnsi="Times New Roman" w:cs="Times New Roman"/>
        </w:rPr>
        <w:t>-t.</w:t>
      </w:r>
    </w:p>
    <w:p w:rsidR="0096437D" w:rsidRDefault="0096437D" w:rsidP="0096437D">
      <w:pPr>
        <w:jc w:val="both"/>
        <w:rPr>
          <w:rFonts w:ascii="Times New Roman" w:hAnsi="Times New Roman" w:cs="Times New Roman"/>
        </w:rPr>
      </w:pPr>
      <w:r>
        <w:rPr>
          <w:rFonts w:ascii="Times New Roman" w:hAnsi="Times New Roman" w:cs="Times New Roman"/>
        </w:rPr>
        <w:t xml:space="preserve">Összességében életem egyik legjobb élménye volt ez a két hét, amelyet Stockholmban töltöttem. A kurzusok és </w:t>
      </w:r>
      <w:proofErr w:type="spellStart"/>
      <w:r>
        <w:rPr>
          <w:rFonts w:ascii="Times New Roman" w:hAnsi="Times New Roman" w:cs="Times New Roman"/>
        </w:rPr>
        <w:t>workshopok</w:t>
      </w:r>
      <w:proofErr w:type="spellEnd"/>
      <w:r>
        <w:rPr>
          <w:rFonts w:ascii="Times New Roman" w:hAnsi="Times New Roman" w:cs="Times New Roman"/>
        </w:rPr>
        <w:t xml:space="preserve"> nagyon hasznosak voltak és </w:t>
      </w:r>
      <w:r w:rsidR="00E52BDB">
        <w:rPr>
          <w:rFonts w:ascii="Times New Roman" w:hAnsi="Times New Roman" w:cs="Times New Roman"/>
        </w:rPr>
        <w:t xml:space="preserve">teljes mértékben </w:t>
      </w:r>
      <w:r>
        <w:rPr>
          <w:rFonts w:ascii="Times New Roman" w:hAnsi="Times New Roman" w:cs="Times New Roman"/>
        </w:rPr>
        <w:t>elősegítették szakmai fejlődésemet, mivel mindkét kurzuson a magyar egyetemi oktatástól teljesen eltérő szemléletben oktattak.</w:t>
      </w:r>
      <w:r w:rsidR="00E52BDB">
        <w:rPr>
          <w:rFonts w:ascii="Times New Roman" w:hAnsi="Times New Roman" w:cs="Times New Roman"/>
        </w:rPr>
        <w:t xml:space="preserve"> Az EU-joggal foglalkozó kurzus egy átfogó, összetett képet adott az itthon külön-külön oktatott uniós jogrendszer két fő aspektusáról, míg a másik kurzus kitűnő kiegészítése volt a nálunk sajnálatos módon csak a polgári perjog tantárgy keretén belül oktatott választottbíráskodás kapcsán már megszerzett ismereteimnek.</w:t>
      </w:r>
      <w:r>
        <w:rPr>
          <w:rFonts w:ascii="Times New Roman" w:hAnsi="Times New Roman" w:cs="Times New Roman"/>
        </w:rPr>
        <w:t xml:space="preserve"> A nyári program emellett a nemzetközi tapasztalatszerzés szempontjából is teljesen megfelelt várakozásaimnak, ugyanis kiváló bepillantást kaphattam egy másik ország egyetemi életébe. Emellett</w:t>
      </w:r>
      <w:r w:rsidR="00A0172A">
        <w:rPr>
          <w:rFonts w:ascii="Times New Roman" w:hAnsi="Times New Roman" w:cs="Times New Roman"/>
        </w:rPr>
        <w:t xml:space="preserve"> természetesen az ország és a város szépsége sem utolsó tényező abban, hogy miért is élveztem ennyire </w:t>
      </w:r>
      <w:r w:rsidR="00E52BDB">
        <w:rPr>
          <w:rFonts w:ascii="Times New Roman" w:hAnsi="Times New Roman" w:cs="Times New Roman"/>
        </w:rPr>
        <w:t>az</w:t>
      </w:r>
      <w:r w:rsidR="00A0172A">
        <w:rPr>
          <w:rFonts w:ascii="Times New Roman" w:hAnsi="Times New Roman" w:cs="Times New Roman"/>
        </w:rPr>
        <w:t xml:space="preserve"> utat. Az </w:t>
      </w:r>
      <w:r w:rsidR="00E52BDB">
        <w:rPr>
          <w:rFonts w:ascii="Times New Roman" w:hAnsi="Times New Roman" w:cs="Times New Roman"/>
        </w:rPr>
        <w:t>ú</w:t>
      </w:r>
      <w:r w:rsidR="00A0172A">
        <w:rPr>
          <w:rFonts w:ascii="Times New Roman" w:hAnsi="Times New Roman" w:cs="Times New Roman"/>
        </w:rPr>
        <w:t>t következtében el is gondolkodtam azon, hogy jövőre Erasmus-ösztöndíjjal külföldön töltsek el egy félévet és így külföldön öregbítsem az Eötvös Loránd Tudományegyetem hírnevét.</w:t>
      </w:r>
    </w:p>
    <w:p w:rsidR="00E52BDB" w:rsidRDefault="00E52BDB" w:rsidP="0096437D">
      <w:pPr>
        <w:jc w:val="both"/>
        <w:rPr>
          <w:rFonts w:ascii="Times New Roman" w:hAnsi="Times New Roman" w:cs="Times New Roman"/>
        </w:rPr>
      </w:pPr>
    </w:p>
    <w:p w:rsidR="00A0172A" w:rsidRDefault="00A0172A" w:rsidP="0096437D">
      <w:pPr>
        <w:jc w:val="both"/>
        <w:rPr>
          <w:rFonts w:ascii="Times New Roman" w:hAnsi="Times New Roman" w:cs="Times New Roman"/>
        </w:rPr>
      </w:pPr>
      <w:r>
        <w:rPr>
          <w:rFonts w:ascii="Times New Roman" w:hAnsi="Times New Roman" w:cs="Times New Roman"/>
        </w:rPr>
        <w:t>Kárász Marcell</w:t>
      </w:r>
    </w:p>
    <w:p w:rsidR="00A0172A" w:rsidRPr="00084BD8" w:rsidRDefault="00A0172A" w:rsidP="0096437D">
      <w:pPr>
        <w:jc w:val="both"/>
        <w:rPr>
          <w:rFonts w:ascii="Times New Roman" w:hAnsi="Times New Roman" w:cs="Times New Roman"/>
        </w:rPr>
      </w:pPr>
      <w:r>
        <w:rPr>
          <w:rFonts w:ascii="Times New Roman" w:hAnsi="Times New Roman" w:cs="Times New Roman"/>
        </w:rPr>
        <w:t>Budapest, 2019.09.01.</w:t>
      </w:r>
    </w:p>
    <w:p w:rsidR="00A0172A" w:rsidRDefault="00A0172A" w:rsidP="00A0172A">
      <w:pPr>
        <w:keepNext/>
        <w:jc w:val="both"/>
      </w:pPr>
      <w:r>
        <w:rPr>
          <w:rFonts w:ascii="Times New Roman" w:hAnsi="Times New Roman" w:cs="Times New Roman"/>
          <w:noProof/>
          <w:lang w:eastAsia="hu-HU"/>
        </w:rPr>
        <w:lastRenderedPageBreak/>
        <w:drawing>
          <wp:inline distT="0" distB="0" distL="0" distR="0" wp14:anchorId="068249A3" wp14:editId="4F4FB02E">
            <wp:extent cx="5760720" cy="4320540"/>
            <wp:effectExtent l="0" t="0" r="0" b="381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ckholmi egyetem.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96437D" w:rsidRPr="00A0172A" w:rsidRDefault="00A0172A" w:rsidP="00A0172A">
      <w:pPr>
        <w:pStyle w:val="Kpalrs"/>
        <w:jc w:val="center"/>
        <w:rPr>
          <w:rFonts w:ascii="Times New Roman" w:hAnsi="Times New Roman" w:cs="Times New Roman"/>
          <w:color w:val="auto"/>
          <w:sz w:val="20"/>
          <w:szCs w:val="20"/>
        </w:rPr>
      </w:pPr>
      <w:r w:rsidRPr="00A0172A">
        <w:rPr>
          <w:rFonts w:ascii="Times New Roman" w:hAnsi="Times New Roman" w:cs="Times New Roman"/>
          <w:color w:val="auto"/>
          <w:sz w:val="20"/>
          <w:szCs w:val="20"/>
        </w:rPr>
        <w:t>A Stockholmi Egyetem főépülete</w:t>
      </w:r>
    </w:p>
    <w:p w:rsidR="00A0172A" w:rsidRDefault="00A0172A" w:rsidP="00A0172A">
      <w:pPr>
        <w:keepNext/>
      </w:pPr>
      <w:r>
        <w:rPr>
          <w:noProof/>
          <w:lang w:eastAsia="hu-HU"/>
        </w:rPr>
        <w:drawing>
          <wp:inline distT="0" distB="0" distL="0" distR="0" wp14:anchorId="24E19DC9" wp14:editId="7E6EFD96">
            <wp:extent cx="5760720" cy="4320540"/>
            <wp:effectExtent l="0" t="0" r="0" b="381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U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A0172A" w:rsidRDefault="00A0172A" w:rsidP="00A0172A">
      <w:pPr>
        <w:pStyle w:val="Kpalrs"/>
        <w:jc w:val="center"/>
        <w:rPr>
          <w:rFonts w:ascii="Times New Roman" w:hAnsi="Times New Roman" w:cs="Times New Roman"/>
          <w:color w:val="auto"/>
          <w:sz w:val="20"/>
          <w:szCs w:val="20"/>
        </w:rPr>
      </w:pPr>
      <w:r w:rsidRPr="00A0172A">
        <w:rPr>
          <w:rFonts w:ascii="Times New Roman" w:hAnsi="Times New Roman" w:cs="Times New Roman"/>
          <w:color w:val="auto"/>
          <w:sz w:val="20"/>
          <w:szCs w:val="20"/>
        </w:rPr>
        <w:t>Az IDUN, a</w:t>
      </w:r>
      <w:r>
        <w:rPr>
          <w:rFonts w:ascii="Times New Roman" w:hAnsi="Times New Roman" w:cs="Times New Roman"/>
          <w:color w:val="auto"/>
          <w:sz w:val="20"/>
          <w:szCs w:val="20"/>
        </w:rPr>
        <w:t xml:space="preserve"> hallgatói</w:t>
      </w:r>
      <w:r w:rsidRPr="00A0172A">
        <w:rPr>
          <w:rFonts w:ascii="Times New Roman" w:hAnsi="Times New Roman" w:cs="Times New Roman"/>
          <w:color w:val="auto"/>
          <w:sz w:val="20"/>
          <w:szCs w:val="20"/>
        </w:rPr>
        <w:t xml:space="preserve"> szálláshely</w:t>
      </w:r>
    </w:p>
    <w:p w:rsidR="00A0172A" w:rsidRPr="00A0172A" w:rsidRDefault="00A0172A" w:rsidP="00A0172A">
      <w:pPr>
        <w:keepNext/>
        <w:jc w:val="center"/>
        <w:rPr>
          <w:rFonts w:ascii="Times New Roman" w:hAnsi="Times New Roman" w:cs="Times New Roman"/>
          <w:sz w:val="24"/>
          <w:szCs w:val="24"/>
        </w:rPr>
      </w:pPr>
      <w:r w:rsidRPr="00A0172A">
        <w:rPr>
          <w:rFonts w:ascii="Times New Roman" w:hAnsi="Times New Roman" w:cs="Times New Roman"/>
          <w:noProof/>
          <w:sz w:val="24"/>
          <w:szCs w:val="24"/>
          <w:lang w:eastAsia="hu-HU"/>
        </w:rPr>
        <w:lastRenderedPageBreak/>
        <w:drawing>
          <wp:inline distT="0" distB="0" distL="0" distR="0" wp14:anchorId="3279EAD5" wp14:editId="0A32B444">
            <wp:extent cx="5760720" cy="4320540"/>
            <wp:effectExtent l="0" t="0" r="0" b="381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ckholm belváro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A0172A" w:rsidRDefault="00A0172A" w:rsidP="00A0172A">
      <w:pPr>
        <w:pStyle w:val="Kpalrs"/>
        <w:jc w:val="center"/>
        <w:rPr>
          <w:rFonts w:ascii="Times New Roman" w:hAnsi="Times New Roman" w:cs="Times New Roman"/>
          <w:color w:val="auto"/>
          <w:sz w:val="20"/>
          <w:szCs w:val="20"/>
        </w:rPr>
      </w:pPr>
      <w:r w:rsidRPr="00A0172A">
        <w:rPr>
          <w:rFonts w:ascii="Times New Roman" w:hAnsi="Times New Roman" w:cs="Times New Roman"/>
          <w:color w:val="auto"/>
          <w:sz w:val="20"/>
          <w:szCs w:val="20"/>
        </w:rPr>
        <w:t>Stockholm belvárosa</w:t>
      </w:r>
    </w:p>
    <w:p w:rsidR="00A0172A" w:rsidRDefault="00A0172A" w:rsidP="00A0172A">
      <w:pPr>
        <w:keepNext/>
      </w:pPr>
      <w:r>
        <w:rPr>
          <w:noProof/>
          <w:lang w:eastAsia="hu-HU"/>
        </w:rPr>
        <w:drawing>
          <wp:inline distT="0" distB="0" distL="0" distR="0" wp14:anchorId="693C15A2" wp14:editId="4116E774">
            <wp:extent cx="5760720" cy="4320540"/>
            <wp:effectExtent l="0" t="0" r="0" b="381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ckholm or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A0172A" w:rsidRPr="00A0172A" w:rsidRDefault="00A0172A" w:rsidP="00A0172A">
      <w:pPr>
        <w:pStyle w:val="Kpalrs"/>
        <w:jc w:val="center"/>
        <w:rPr>
          <w:rFonts w:ascii="Times New Roman" w:hAnsi="Times New Roman" w:cs="Times New Roman"/>
          <w:color w:val="auto"/>
          <w:sz w:val="20"/>
          <w:szCs w:val="20"/>
        </w:rPr>
      </w:pPr>
      <w:r w:rsidRPr="00A0172A">
        <w:rPr>
          <w:rFonts w:ascii="Times New Roman" w:hAnsi="Times New Roman" w:cs="Times New Roman"/>
          <w:color w:val="auto"/>
          <w:sz w:val="20"/>
          <w:szCs w:val="20"/>
        </w:rPr>
        <w:t>Orientációs alkalom az első napon</w:t>
      </w:r>
    </w:p>
    <w:sectPr w:rsidR="00A0172A" w:rsidRPr="00A0172A" w:rsidSect="00A0172A">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BD8"/>
    <w:rsid w:val="00084BD8"/>
    <w:rsid w:val="000E48D0"/>
    <w:rsid w:val="00325D65"/>
    <w:rsid w:val="00485031"/>
    <w:rsid w:val="0068245D"/>
    <w:rsid w:val="008D7519"/>
    <w:rsid w:val="008F04FF"/>
    <w:rsid w:val="0096437D"/>
    <w:rsid w:val="00A0172A"/>
    <w:rsid w:val="00A64269"/>
    <w:rsid w:val="00AC73E0"/>
    <w:rsid w:val="00C07207"/>
    <w:rsid w:val="00C07862"/>
    <w:rsid w:val="00E178FD"/>
    <w:rsid w:val="00E52BD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612A18-1350-490E-B3B6-D775EFC00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A0172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0172A"/>
    <w:rPr>
      <w:rFonts w:ascii="Tahoma" w:hAnsi="Tahoma" w:cs="Tahoma"/>
      <w:sz w:val="16"/>
      <w:szCs w:val="16"/>
    </w:rPr>
  </w:style>
  <w:style w:type="paragraph" w:styleId="Kpalrs">
    <w:name w:val="caption"/>
    <w:basedOn w:val="Norml"/>
    <w:next w:val="Norml"/>
    <w:uiPriority w:val="35"/>
    <w:unhideWhenUsed/>
    <w:qFormat/>
    <w:rsid w:val="00A0172A"/>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035">
      <w:bodyDiv w:val="1"/>
      <w:marLeft w:val="0"/>
      <w:marRight w:val="0"/>
      <w:marTop w:val="0"/>
      <w:marBottom w:val="0"/>
      <w:divBdr>
        <w:top w:val="none" w:sz="0" w:space="0" w:color="auto"/>
        <w:left w:val="none" w:sz="0" w:space="0" w:color="auto"/>
        <w:bottom w:val="none" w:sz="0" w:space="0" w:color="auto"/>
        <w:right w:val="none" w:sz="0" w:space="0" w:color="auto"/>
      </w:divBdr>
      <w:divsChild>
        <w:div w:id="690646569">
          <w:marLeft w:val="0"/>
          <w:marRight w:val="0"/>
          <w:marTop w:val="0"/>
          <w:marBottom w:val="0"/>
          <w:divBdr>
            <w:top w:val="none" w:sz="0" w:space="0" w:color="auto"/>
            <w:left w:val="none" w:sz="0" w:space="0" w:color="auto"/>
            <w:bottom w:val="none" w:sz="0" w:space="0" w:color="auto"/>
            <w:right w:val="none" w:sz="0" w:space="0" w:color="auto"/>
          </w:divBdr>
        </w:div>
        <w:div w:id="1366439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929</Words>
  <Characters>6415</Characters>
  <Application>Microsoft Office Word</Application>
  <DocSecurity>4</DocSecurity>
  <Lines>53</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Kárász Marcell</dc:creator>
  <cp:lastModifiedBy>Megyesi Janka</cp:lastModifiedBy>
  <cp:revision>2</cp:revision>
  <dcterms:created xsi:type="dcterms:W3CDTF">2019-09-02T09:19:00Z</dcterms:created>
  <dcterms:modified xsi:type="dcterms:W3CDTF">2019-09-02T09:19:00Z</dcterms:modified>
</cp:coreProperties>
</file>