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25E" w:rsidRPr="00232C4A" w:rsidRDefault="003E525E" w:rsidP="003E525E">
      <w:pPr>
        <w:jc w:val="center"/>
        <w:rPr>
          <w:rFonts w:ascii="Times New Roman" w:hAnsi="Times New Roman" w:cs="Times New Roman"/>
          <w:b/>
          <w:smallCaps/>
          <w:szCs w:val="24"/>
        </w:rPr>
      </w:pPr>
      <w:bookmarkStart w:id="0" w:name="_GoBack"/>
      <w:bookmarkEnd w:id="0"/>
      <w:proofErr w:type="gramStart"/>
      <w:r w:rsidRPr="00232C4A">
        <w:rPr>
          <w:rFonts w:ascii="Times New Roman" w:hAnsi="Times New Roman" w:cs="Times New Roman"/>
          <w:b/>
          <w:smallCaps/>
          <w:szCs w:val="24"/>
        </w:rPr>
        <w:t>úti</w:t>
      </w:r>
      <w:proofErr w:type="gramEnd"/>
      <w:r w:rsidRPr="00232C4A">
        <w:rPr>
          <w:rFonts w:ascii="Times New Roman" w:hAnsi="Times New Roman" w:cs="Times New Roman"/>
          <w:b/>
          <w:smallCaps/>
          <w:szCs w:val="24"/>
        </w:rPr>
        <w:t xml:space="preserve"> beszámoló</w:t>
      </w:r>
    </w:p>
    <w:p w:rsidR="003E525E" w:rsidRPr="00232C4A" w:rsidRDefault="003E525E" w:rsidP="003E525E">
      <w:pPr>
        <w:rPr>
          <w:rFonts w:ascii="Times New Roman" w:hAnsi="Times New Roman" w:cs="Times New Roman"/>
          <w:szCs w:val="24"/>
        </w:rPr>
      </w:pPr>
      <w:r w:rsidRPr="00232C4A">
        <w:rPr>
          <w:rFonts w:ascii="Times New Roman" w:hAnsi="Times New Roman" w:cs="Times New Roman"/>
          <w:b/>
          <w:szCs w:val="24"/>
        </w:rPr>
        <w:t>Pályázó:</w:t>
      </w:r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32C4A">
        <w:rPr>
          <w:rFonts w:ascii="Times New Roman" w:hAnsi="Times New Roman" w:cs="Times New Roman"/>
          <w:szCs w:val="24"/>
        </w:rPr>
        <w:t>Csondor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Katalin</w:t>
      </w:r>
    </w:p>
    <w:p w:rsidR="003E525E" w:rsidRPr="00232C4A" w:rsidRDefault="003E525E" w:rsidP="003E525E">
      <w:pPr>
        <w:rPr>
          <w:rFonts w:ascii="Times New Roman" w:hAnsi="Times New Roman" w:cs="Times New Roman"/>
          <w:szCs w:val="24"/>
        </w:rPr>
      </w:pPr>
      <w:r w:rsidRPr="00232C4A">
        <w:rPr>
          <w:rFonts w:ascii="Times New Roman" w:hAnsi="Times New Roman" w:cs="Times New Roman"/>
          <w:b/>
          <w:szCs w:val="24"/>
        </w:rPr>
        <w:t>Támogatott rendezvény:</w:t>
      </w:r>
      <w:r w:rsidRPr="00232C4A">
        <w:rPr>
          <w:rFonts w:ascii="Times New Roman" w:hAnsi="Times New Roman" w:cs="Times New Roman"/>
          <w:szCs w:val="24"/>
        </w:rPr>
        <w:t xml:space="preserve"> EGU – European </w:t>
      </w:r>
      <w:proofErr w:type="spellStart"/>
      <w:r w:rsidRPr="00232C4A">
        <w:rPr>
          <w:rFonts w:ascii="Times New Roman" w:hAnsi="Times New Roman" w:cs="Times New Roman"/>
          <w:szCs w:val="24"/>
        </w:rPr>
        <w:t>Geosciences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Union General Assembly 2019</w:t>
      </w:r>
    </w:p>
    <w:p w:rsidR="003E525E" w:rsidRPr="00232C4A" w:rsidRDefault="003E525E" w:rsidP="003E525E">
      <w:pPr>
        <w:rPr>
          <w:rFonts w:ascii="Times New Roman" w:hAnsi="Times New Roman" w:cs="Times New Roman"/>
          <w:szCs w:val="24"/>
        </w:rPr>
      </w:pPr>
      <w:r w:rsidRPr="00232C4A">
        <w:rPr>
          <w:rFonts w:ascii="Times New Roman" w:hAnsi="Times New Roman" w:cs="Times New Roman"/>
          <w:b/>
          <w:szCs w:val="24"/>
        </w:rPr>
        <w:t>Helyszín:</w:t>
      </w:r>
      <w:r w:rsidRPr="00232C4A">
        <w:rPr>
          <w:rFonts w:ascii="Times New Roman" w:hAnsi="Times New Roman" w:cs="Times New Roman"/>
          <w:szCs w:val="24"/>
        </w:rPr>
        <w:t xml:space="preserve"> Bécs, Ausztria</w:t>
      </w:r>
    </w:p>
    <w:p w:rsidR="003E525E" w:rsidRPr="00232C4A" w:rsidRDefault="003E525E" w:rsidP="003E525E">
      <w:pPr>
        <w:spacing w:after="360"/>
        <w:rPr>
          <w:rFonts w:ascii="Times New Roman" w:hAnsi="Times New Roman" w:cs="Times New Roman"/>
          <w:szCs w:val="24"/>
        </w:rPr>
      </w:pPr>
      <w:r w:rsidRPr="00232C4A">
        <w:rPr>
          <w:rFonts w:ascii="Times New Roman" w:hAnsi="Times New Roman" w:cs="Times New Roman"/>
          <w:b/>
          <w:szCs w:val="24"/>
        </w:rPr>
        <w:t>Megvalósítás időtartama:</w:t>
      </w:r>
      <w:r w:rsidRPr="00232C4A">
        <w:rPr>
          <w:rFonts w:ascii="Times New Roman" w:hAnsi="Times New Roman" w:cs="Times New Roman"/>
          <w:szCs w:val="24"/>
        </w:rPr>
        <w:t xml:space="preserve"> 2019.04.08</w:t>
      </w:r>
      <w:r w:rsidR="0091077B">
        <w:rPr>
          <w:rFonts w:ascii="Times New Roman" w:hAnsi="Times New Roman" w:cs="Times New Roman"/>
          <w:szCs w:val="24"/>
        </w:rPr>
        <w:t>-</w:t>
      </w:r>
      <w:r w:rsidRPr="00232C4A">
        <w:rPr>
          <w:rFonts w:ascii="Times New Roman" w:hAnsi="Times New Roman" w:cs="Times New Roman"/>
          <w:szCs w:val="24"/>
        </w:rPr>
        <w:t>12</w:t>
      </w:r>
    </w:p>
    <w:p w:rsidR="003E525E" w:rsidRPr="00232C4A" w:rsidRDefault="003E525E" w:rsidP="003E525E">
      <w:pPr>
        <w:rPr>
          <w:rFonts w:ascii="Times New Roman" w:hAnsi="Times New Roman" w:cs="Times New Roman"/>
          <w:b/>
          <w:szCs w:val="24"/>
        </w:rPr>
      </w:pPr>
      <w:r w:rsidRPr="00232C4A">
        <w:rPr>
          <w:rFonts w:ascii="Times New Roman" w:hAnsi="Times New Roman" w:cs="Times New Roman"/>
          <w:b/>
          <w:szCs w:val="24"/>
        </w:rPr>
        <w:t>1. A rendezvény célja</w:t>
      </w:r>
    </w:p>
    <w:p w:rsidR="00BF4BB2" w:rsidRPr="00232C4A" w:rsidRDefault="003E525E">
      <w:pPr>
        <w:rPr>
          <w:rFonts w:ascii="Times New Roman" w:hAnsi="Times New Roman" w:cs="Times New Roman"/>
          <w:szCs w:val="24"/>
        </w:rPr>
      </w:pPr>
      <w:proofErr w:type="gramStart"/>
      <w:r w:rsidRPr="00232C4A">
        <w:rPr>
          <w:rFonts w:ascii="Times New Roman" w:hAnsi="Times New Roman" w:cs="Times New Roman"/>
        </w:rPr>
        <w:t>A</w:t>
      </w:r>
      <w:proofErr w:type="gramEnd"/>
      <w:r w:rsidRPr="00232C4A">
        <w:rPr>
          <w:rFonts w:ascii="Times New Roman" w:hAnsi="Times New Roman" w:cs="Times New Roman"/>
        </w:rPr>
        <w:t xml:space="preserve"> </w:t>
      </w:r>
      <w:r w:rsidRPr="00232C4A">
        <w:rPr>
          <w:rFonts w:ascii="Times New Roman" w:hAnsi="Times New Roman" w:cs="Times New Roman"/>
          <w:szCs w:val="24"/>
        </w:rPr>
        <w:t xml:space="preserve">European </w:t>
      </w:r>
      <w:proofErr w:type="spellStart"/>
      <w:r w:rsidRPr="00232C4A">
        <w:rPr>
          <w:rFonts w:ascii="Times New Roman" w:hAnsi="Times New Roman" w:cs="Times New Roman"/>
          <w:szCs w:val="24"/>
        </w:rPr>
        <w:t>Geosciences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Union éves konferenciája minden évben Bécsben kerül megrendezésre. A </w:t>
      </w:r>
      <w:proofErr w:type="gramStart"/>
      <w:r w:rsidRPr="00232C4A">
        <w:rPr>
          <w:rFonts w:ascii="Times New Roman" w:hAnsi="Times New Roman" w:cs="Times New Roman"/>
          <w:szCs w:val="24"/>
        </w:rPr>
        <w:t>konferencia</w:t>
      </w:r>
      <w:proofErr w:type="gramEnd"/>
      <w:r w:rsidRPr="00232C4A">
        <w:rPr>
          <w:rFonts w:ascii="Times New Roman" w:hAnsi="Times New Roman" w:cs="Times New Roman"/>
          <w:szCs w:val="24"/>
        </w:rPr>
        <w:t xml:space="preserve"> résztvevőinek száma szinte minden évben meghaladja a több ezres létszámot, a világ minden tájáról érkező szakemberek részvételével. A </w:t>
      </w:r>
      <w:proofErr w:type="gramStart"/>
      <w:r w:rsidRPr="00232C4A">
        <w:rPr>
          <w:rFonts w:ascii="Times New Roman" w:hAnsi="Times New Roman" w:cs="Times New Roman"/>
          <w:szCs w:val="24"/>
        </w:rPr>
        <w:t>konferencia</w:t>
      </w:r>
      <w:proofErr w:type="gramEnd"/>
      <w:r w:rsidRPr="00232C4A">
        <w:rPr>
          <w:rFonts w:ascii="Times New Roman" w:hAnsi="Times New Roman" w:cs="Times New Roman"/>
          <w:szCs w:val="24"/>
        </w:rPr>
        <w:t xml:space="preserve"> szekcióinak témája nagyon széles spektrumot fed le, hiszen a földtudományok minden területéről vannak kiváló előadások. Ezáltal a </w:t>
      </w:r>
      <w:proofErr w:type="gramStart"/>
      <w:r w:rsidRPr="00232C4A">
        <w:rPr>
          <w:rFonts w:ascii="Times New Roman" w:hAnsi="Times New Roman" w:cs="Times New Roman"/>
          <w:szCs w:val="24"/>
        </w:rPr>
        <w:t>konferencia</w:t>
      </w:r>
      <w:proofErr w:type="gramEnd"/>
      <w:r w:rsidRPr="00232C4A">
        <w:rPr>
          <w:rFonts w:ascii="Times New Roman" w:hAnsi="Times New Roman" w:cs="Times New Roman"/>
          <w:szCs w:val="24"/>
        </w:rPr>
        <w:t xml:space="preserve"> lehetőséget biztosít egyéni- és szakmai fejlődésre is.</w:t>
      </w:r>
    </w:p>
    <w:p w:rsidR="003E525E" w:rsidRPr="00232C4A" w:rsidRDefault="003E525E">
      <w:pPr>
        <w:rPr>
          <w:rFonts w:ascii="Times New Roman" w:hAnsi="Times New Roman" w:cs="Times New Roman"/>
          <w:b/>
          <w:bCs/>
          <w:szCs w:val="24"/>
        </w:rPr>
      </w:pPr>
      <w:r w:rsidRPr="00232C4A">
        <w:rPr>
          <w:rFonts w:ascii="Times New Roman" w:hAnsi="Times New Roman" w:cs="Times New Roman"/>
          <w:b/>
          <w:bCs/>
          <w:szCs w:val="24"/>
        </w:rPr>
        <w:t>2. Elvégzett tevékenység</w:t>
      </w:r>
    </w:p>
    <w:p w:rsidR="003E525E" w:rsidRPr="00232C4A" w:rsidRDefault="003E525E" w:rsidP="003E525E">
      <w:pPr>
        <w:spacing w:after="0"/>
        <w:rPr>
          <w:rFonts w:ascii="Times New Roman" w:hAnsi="Times New Roman" w:cs="Times New Roman"/>
          <w:szCs w:val="24"/>
        </w:rPr>
      </w:pPr>
      <w:r w:rsidRPr="00232C4A">
        <w:rPr>
          <w:rFonts w:ascii="Times New Roman" w:hAnsi="Times New Roman" w:cs="Times New Roman"/>
        </w:rPr>
        <w:t xml:space="preserve">A pályázati támogatás keretén belül több ízben vettem részt a </w:t>
      </w:r>
      <w:proofErr w:type="gramStart"/>
      <w:r w:rsidRPr="00232C4A">
        <w:rPr>
          <w:rFonts w:ascii="Times New Roman" w:hAnsi="Times New Roman" w:cs="Times New Roman"/>
        </w:rPr>
        <w:t>konferencián</w:t>
      </w:r>
      <w:proofErr w:type="gramEnd"/>
      <w:r w:rsidRPr="00232C4A">
        <w:rPr>
          <w:rFonts w:ascii="Times New Roman" w:hAnsi="Times New Roman" w:cs="Times New Roman"/>
        </w:rPr>
        <w:t xml:space="preserve">. </w:t>
      </w:r>
      <w:r w:rsidRPr="00232C4A">
        <w:rPr>
          <w:rFonts w:ascii="Times New Roman" w:hAnsi="Times New Roman" w:cs="Times New Roman"/>
          <w:szCs w:val="24"/>
        </w:rPr>
        <w:t>„</w:t>
      </w:r>
      <w:proofErr w:type="spellStart"/>
      <w:r w:rsidRPr="00232C4A">
        <w:rPr>
          <w:rFonts w:ascii="Times New Roman" w:hAnsi="Times New Roman" w:cs="Times New Roman"/>
          <w:szCs w:val="24"/>
        </w:rPr>
        <w:t>Radioactivity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32C4A">
        <w:rPr>
          <w:rFonts w:ascii="Times New Roman" w:hAnsi="Times New Roman" w:cs="Times New Roman"/>
          <w:szCs w:val="24"/>
        </w:rPr>
        <w:t>assessment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232C4A">
        <w:rPr>
          <w:rFonts w:ascii="Times New Roman" w:hAnsi="Times New Roman" w:cs="Times New Roman"/>
          <w:szCs w:val="24"/>
        </w:rPr>
        <w:t>drinking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32C4A">
        <w:rPr>
          <w:rFonts w:ascii="Times New Roman" w:hAnsi="Times New Roman" w:cs="Times New Roman"/>
          <w:szCs w:val="24"/>
        </w:rPr>
        <w:t>water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- a </w:t>
      </w:r>
      <w:proofErr w:type="spellStart"/>
      <w:r w:rsidRPr="00232C4A">
        <w:rPr>
          <w:rFonts w:ascii="Times New Roman" w:hAnsi="Times New Roman" w:cs="Times New Roman"/>
          <w:szCs w:val="24"/>
        </w:rPr>
        <w:t>case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32C4A">
        <w:rPr>
          <w:rFonts w:ascii="Times New Roman" w:hAnsi="Times New Roman" w:cs="Times New Roman"/>
          <w:szCs w:val="24"/>
        </w:rPr>
        <w:t>study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32C4A">
        <w:rPr>
          <w:rFonts w:ascii="Times New Roman" w:hAnsi="Times New Roman" w:cs="Times New Roman"/>
          <w:szCs w:val="24"/>
        </w:rPr>
        <w:t>from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a mixed bank </w:t>
      </w:r>
      <w:proofErr w:type="gramStart"/>
      <w:r w:rsidRPr="00232C4A">
        <w:rPr>
          <w:rFonts w:ascii="Times New Roman" w:hAnsi="Times New Roman" w:cs="Times New Roman"/>
          <w:szCs w:val="24"/>
        </w:rPr>
        <w:t>filtered</w:t>
      </w:r>
      <w:proofErr w:type="gramEnd"/>
      <w:r w:rsidRPr="00232C4A">
        <w:rPr>
          <w:rFonts w:ascii="Times New Roman" w:hAnsi="Times New Roman" w:cs="Times New Roman"/>
          <w:szCs w:val="24"/>
        </w:rPr>
        <w:t xml:space="preserve"> and </w:t>
      </w:r>
      <w:proofErr w:type="spellStart"/>
      <w:r w:rsidRPr="00232C4A">
        <w:rPr>
          <w:rFonts w:ascii="Times New Roman" w:hAnsi="Times New Roman" w:cs="Times New Roman"/>
          <w:szCs w:val="24"/>
        </w:rPr>
        <w:t>karst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32C4A">
        <w:rPr>
          <w:rFonts w:ascii="Times New Roman" w:hAnsi="Times New Roman" w:cs="Times New Roman"/>
          <w:szCs w:val="24"/>
        </w:rPr>
        <w:t>water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32C4A">
        <w:rPr>
          <w:rFonts w:ascii="Times New Roman" w:hAnsi="Times New Roman" w:cs="Times New Roman"/>
          <w:szCs w:val="24"/>
        </w:rPr>
        <w:t>supply</w:t>
      </w:r>
      <w:proofErr w:type="spellEnd"/>
      <w:r w:rsidRPr="00232C4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32C4A">
        <w:rPr>
          <w:rFonts w:ascii="Times New Roman" w:hAnsi="Times New Roman" w:cs="Times New Roman"/>
          <w:szCs w:val="24"/>
        </w:rPr>
        <w:t>system</w:t>
      </w:r>
      <w:proofErr w:type="spellEnd"/>
      <w:r w:rsidRPr="00232C4A">
        <w:rPr>
          <w:rFonts w:ascii="Times New Roman" w:hAnsi="Times New Roman" w:cs="Times New Roman"/>
          <w:szCs w:val="24"/>
        </w:rPr>
        <w:t>” címmel angol nyelvű előadást tartottam egy PICO session keretén belül.</w:t>
      </w:r>
    </w:p>
    <w:p w:rsidR="003E525E" w:rsidRPr="00232C4A" w:rsidRDefault="003E525E" w:rsidP="003E525E">
      <w:pPr>
        <w:spacing w:after="0"/>
        <w:rPr>
          <w:rFonts w:ascii="Times New Roman" w:hAnsi="Times New Roman" w:cs="Times New Roman"/>
          <w:szCs w:val="24"/>
        </w:rPr>
      </w:pPr>
    </w:p>
    <w:p w:rsidR="003E525E" w:rsidRPr="00232C4A" w:rsidRDefault="003E525E" w:rsidP="003E525E">
      <w:pPr>
        <w:spacing w:after="0"/>
        <w:rPr>
          <w:rFonts w:ascii="Times New Roman" w:hAnsi="Times New Roman" w:cs="Times New Roman"/>
          <w:szCs w:val="24"/>
        </w:rPr>
      </w:pPr>
      <w:r w:rsidRPr="00232C4A">
        <w:rPr>
          <w:rFonts w:ascii="Times New Roman" w:hAnsi="Times New Roman" w:cs="Times New Roman"/>
          <w:noProof/>
          <w:szCs w:val="24"/>
          <w:lang w:eastAsia="hu-HU"/>
        </w:rPr>
        <w:drawing>
          <wp:inline distT="0" distB="0" distL="0" distR="0">
            <wp:extent cx="2267109" cy="3022812"/>
            <wp:effectExtent l="0" t="0" r="0" b="6350"/>
            <wp:docPr id="1" name="Kép 1" descr="A képen padló, beltéri, állás, mennyezet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712" cy="302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C4A">
        <w:rPr>
          <w:rFonts w:ascii="Times New Roman" w:hAnsi="Times New Roman" w:cs="Times New Roman"/>
          <w:noProof/>
          <w:szCs w:val="24"/>
          <w:lang w:eastAsia="hu-HU"/>
        </w:rPr>
        <w:drawing>
          <wp:inline distT="0" distB="0" distL="0" distR="0">
            <wp:extent cx="3397885" cy="2548415"/>
            <wp:effectExtent l="0" t="0" r="0" b="4445"/>
            <wp:docPr id="2" name="Kép 2" descr="A képen személy, padló, beltéri, fal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named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139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25E" w:rsidRPr="00232C4A" w:rsidRDefault="003E525E" w:rsidP="003E525E">
      <w:pPr>
        <w:ind w:left="360"/>
        <w:rPr>
          <w:rFonts w:ascii="Times New Roman" w:hAnsi="Times New Roman" w:cs="Times New Roman"/>
        </w:rPr>
      </w:pPr>
    </w:p>
    <w:p w:rsidR="0091077B" w:rsidRDefault="0091077B" w:rsidP="00785E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Előadásomban a felszínalatti vizek természetes radioaktivitásának legfrissebb kutatási eredményeit mutattam be. Az előadásban egy olyan parti szűrésű vízbázis esettanulmányát mutattam be, ahol gondot okoz a vízben mérhető megemelkedett összes-alfa </w:t>
      </w:r>
      <w:proofErr w:type="gramStart"/>
      <w:r>
        <w:rPr>
          <w:rFonts w:ascii="Times New Roman" w:hAnsi="Times New Roman" w:cs="Times New Roman"/>
        </w:rPr>
        <w:t>aktivitás</w:t>
      </w:r>
      <w:proofErr w:type="gramEnd"/>
      <w:r>
        <w:rPr>
          <w:rFonts w:ascii="Times New Roman" w:hAnsi="Times New Roman" w:cs="Times New Roman"/>
        </w:rPr>
        <w:t xml:space="preserve">. </w:t>
      </w:r>
      <w:r w:rsidR="00C709DC">
        <w:rPr>
          <w:rFonts w:ascii="Times New Roman" w:hAnsi="Times New Roman" w:cs="Times New Roman"/>
        </w:rPr>
        <w:t xml:space="preserve">A kutatás eredményei rávilágítottak arra, hogy egy olyan tranziens rendszer esetében, mint a parti szűrésű vízellátó rendszerek nem elég a törvényi előírás szerinti egy mintavételezés a felszínalatti vizek természetes </w:t>
      </w:r>
      <w:r w:rsidR="00AE51E9">
        <w:rPr>
          <w:rFonts w:ascii="Times New Roman" w:hAnsi="Times New Roman" w:cs="Times New Roman"/>
        </w:rPr>
        <w:t>radioaktivitásának</w:t>
      </w:r>
      <w:r w:rsidR="00C709DC">
        <w:rPr>
          <w:rFonts w:ascii="Times New Roman" w:hAnsi="Times New Roman" w:cs="Times New Roman"/>
        </w:rPr>
        <w:t xml:space="preserve"> pontos feltárásában és megértésében</w:t>
      </w:r>
      <w:r w:rsidR="00AE51E9">
        <w:rPr>
          <w:rFonts w:ascii="Times New Roman" w:hAnsi="Times New Roman" w:cs="Times New Roman"/>
        </w:rPr>
        <w:t>.</w:t>
      </w:r>
    </w:p>
    <w:p w:rsidR="00232C4A" w:rsidRDefault="00232C4A" w:rsidP="00785E67">
      <w:pPr>
        <w:rPr>
          <w:rFonts w:ascii="Times New Roman" w:hAnsi="Times New Roman" w:cs="Times New Roman"/>
        </w:rPr>
      </w:pPr>
      <w:r w:rsidRPr="00232C4A">
        <w:rPr>
          <w:rFonts w:ascii="Times New Roman" w:hAnsi="Times New Roman" w:cs="Times New Roman"/>
        </w:rPr>
        <w:t>Emellett</w:t>
      </w:r>
      <w:r w:rsidR="00AE51E9">
        <w:rPr>
          <w:rFonts w:ascii="Times New Roman" w:hAnsi="Times New Roman" w:cs="Times New Roman"/>
        </w:rPr>
        <w:t xml:space="preserve"> a </w:t>
      </w:r>
      <w:proofErr w:type="gramStart"/>
      <w:r w:rsidR="00AE51E9">
        <w:rPr>
          <w:rFonts w:ascii="Times New Roman" w:hAnsi="Times New Roman" w:cs="Times New Roman"/>
        </w:rPr>
        <w:t>konferencián</w:t>
      </w:r>
      <w:proofErr w:type="gramEnd"/>
      <w:r w:rsidRPr="00232C4A">
        <w:rPr>
          <w:rFonts w:ascii="Times New Roman" w:hAnsi="Times New Roman" w:cs="Times New Roman"/>
        </w:rPr>
        <w:t xml:space="preserve"> társszerzőként részt vettem</w:t>
      </w:r>
      <w:r w:rsidR="00AE51E9">
        <w:rPr>
          <w:rFonts w:ascii="Times New Roman" w:hAnsi="Times New Roman" w:cs="Times New Roman"/>
        </w:rPr>
        <w:t xml:space="preserve"> még további</w:t>
      </w:r>
      <w:r w:rsidRPr="00232C4A">
        <w:rPr>
          <w:rFonts w:ascii="Times New Roman" w:hAnsi="Times New Roman" w:cs="Times New Roman"/>
        </w:rPr>
        <w:t xml:space="preserve"> két előadásban „A </w:t>
      </w:r>
      <w:proofErr w:type="spellStart"/>
      <w:r w:rsidRPr="00232C4A">
        <w:rPr>
          <w:rFonts w:ascii="Times New Roman" w:hAnsi="Times New Roman" w:cs="Times New Roman"/>
        </w:rPr>
        <w:t>new</w:t>
      </w:r>
      <w:proofErr w:type="spellEnd"/>
      <w:r w:rsidRPr="00232C4A">
        <w:rPr>
          <w:rFonts w:ascii="Times New Roman" w:hAnsi="Times New Roman" w:cs="Times New Roman"/>
        </w:rPr>
        <w:t xml:space="preserve"> </w:t>
      </w:r>
      <w:proofErr w:type="spellStart"/>
      <w:r w:rsidRPr="00232C4A">
        <w:rPr>
          <w:rFonts w:ascii="Times New Roman" w:hAnsi="Times New Roman" w:cs="Times New Roman"/>
        </w:rPr>
        <w:t>challange</w:t>
      </w:r>
      <w:proofErr w:type="spellEnd"/>
      <w:r w:rsidRPr="00232C4A">
        <w:rPr>
          <w:rFonts w:ascii="Times New Roman" w:hAnsi="Times New Roman" w:cs="Times New Roman"/>
        </w:rPr>
        <w:t xml:space="preserve"> in </w:t>
      </w:r>
      <w:proofErr w:type="spellStart"/>
      <w:r w:rsidRPr="00232C4A">
        <w:rPr>
          <w:rFonts w:ascii="Times New Roman" w:hAnsi="Times New Roman" w:cs="Times New Roman"/>
        </w:rPr>
        <w:t>drinking</w:t>
      </w:r>
      <w:proofErr w:type="spellEnd"/>
      <w:r w:rsidRPr="00232C4A">
        <w:rPr>
          <w:rFonts w:ascii="Times New Roman" w:hAnsi="Times New Roman" w:cs="Times New Roman"/>
        </w:rPr>
        <w:t xml:space="preserve"> </w:t>
      </w:r>
      <w:proofErr w:type="spellStart"/>
      <w:r w:rsidRPr="00232C4A">
        <w:rPr>
          <w:rFonts w:ascii="Times New Roman" w:hAnsi="Times New Roman" w:cs="Times New Roman"/>
        </w:rPr>
        <w:t>water</w:t>
      </w:r>
      <w:proofErr w:type="spellEnd"/>
      <w:r w:rsidRPr="00232C4A">
        <w:rPr>
          <w:rFonts w:ascii="Times New Roman" w:hAnsi="Times New Roman" w:cs="Times New Roman"/>
        </w:rPr>
        <w:t xml:space="preserve"> </w:t>
      </w:r>
      <w:proofErr w:type="spellStart"/>
      <w:r w:rsidRPr="00232C4A">
        <w:rPr>
          <w:rFonts w:ascii="Times New Roman" w:hAnsi="Times New Roman" w:cs="Times New Roman"/>
        </w:rPr>
        <w:t>supply</w:t>
      </w:r>
      <w:proofErr w:type="spellEnd"/>
      <w:r w:rsidRPr="00232C4A">
        <w:rPr>
          <w:rFonts w:ascii="Times New Roman" w:hAnsi="Times New Roman" w:cs="Times New Roman"/>
        </w:rPr>
        <w:t xml:space="preserve"> - </w:t>
      </w:r>
      <w:proofErr w:type="spellStart"/>
      <w:r w:rsidRPr="00232C4A">
        <w:rPr>
          <w:rFonts w:ascii="Times New Roman" w:hAnsi="Times New Roman" w:cs="Times New Roman"/>
        </w:rPr>
        <w:t>Radionuclide</w:t>
      </w:r>
      <w:proofErr w:type="spellEnd"/>
      <w:r w:rsidRPr="00232C4A">
        <w:rPr>
          <w:rFonts w:ascii="Times New Roman" w:hAnsi="Times New Roman" w:cs="Times New Roman"/>
        </w:rPr>
        <w:t xml:space="preserve"> </w:t>
      </w:r>
      <w:proofErr w:type="spellStart"/>
      <w:r w:rsidRPr="00232C4A">
        <w:rPr>
          <w:rFonts w:ascii="Times New Roman" w:hAnsi="Times New Roman" w:cs="Times New Roman"/>
        </w:rPr>
        <w:t>content</w:t>
      </w:r>
      <w:proofErr w:type="spellEnd"/>
      <w:r w:rsidRPr="00232C4A">
        <w:rPr>
          <w:rFonts w:ascii="Times New Roman" w:hAnsi="Times New Roman" w:cs="Times New Roman"/>
        </w:rPr>
        <w:t xml:space="preserve"> of </w:t>
      </w:r>
      <w:proofErr w:type="spellStart"/>
      <w:r w:rsidRPr="00232C4A">
        <w:rPr>
          <w:rFonts w:ascii="Times New Roman" w:hAnsi="Times New Roman" w:cs="Times New Roman"/>
        </w:rPr>
        <w:t>groundwater</w:t>
      </w:r>
      <w:proofErr w:type="spellEnd"/>
      <w:r w:rsidRPr="00232C4A">
        <w:rPr>
          <w:rFonts w:ascii="Times New Roman" w:hAnsi="Times New Roman" w:cs="Times New Roman"/>
        </w:rPr>
        <w:t xml:space="preserve"> in flow </w:t>
      </w:r>
      <w:proofErr w:type="spellStart"/>
      <w:r w:rsidRPr="00232C4A">
        <w:rPr>
          <w:rFonts w:ascii="Times New Roman" w:hAnsi="Times New Roman" w:cs="Times New Roman"/>
        </w:rPr>
        <w:t>system</w:t>
      </w:r>
      <w:proofErr w:type="spellEnd"/>
      <w:r w:rsidRPr="00232C4A">
        <w:rPr>
          <w:rFonts w:ascii="Times New Roman" w:hAnsi="Times New Roman" w:cs="Times New Roman"/>
        </w:rPr>
        <w:t xml:space="preserve"> context” és “Springs </w:t>
      </w:r>
      <w:proofErr w:type="spellStart"/>
      <w:r w:rsidRPr="00232C4A">
        <w:rPr>
          <w:rFonts w:ascii="Times New Roman" w:hAnsi="Times New Roman" w:cs="Times New Roman"/>
        </w:rPr>
        <w:t>as</w:t>
      </w:r>
      <w:proofErr w:type="spellEnd"/>
      <w:r w:rsidRPr="00232C4A">
        <w:rPr>
          <w:rFonts w:ascii="Times New Roman" w:hAnsi="Times New Roman" w:cs="Times New Roman"/>
        </w:rPr>
        <w:t xml:space="preserve"> </w:t>
      </w:r>
      <w:proofErr w:type="spellStart"/>
      <w:r w:rsidRPr="00232C4A">
        <w:rPr>
          <w:rFonts w:ascii="Times New Roman" w:hAnsi="Times New Roman" w:cs="Times New Roman"/>
        </w:rPr>
        <w:t>telltales</w:t>
      </w:r>
      <w:proofErr w:type="spellEnd"/>
      <w:r w:rsidRPr="00232C4A">
        <w:rPr>
          <w:rFonts w:ascii="Times New Roman" w:hAnsi="Times New Roman" w:cs="Times New Roman"/>
        </w:rPr>
        <w:t xml:space="preserve"> of flow </w:t>
      </w:r>
      <w:proofErr w:type="spellStart"/>
      <w:r w:rsidRPr="00232C4A">
        <w:rPr>
          <w:rFonts w:ascii="Times New Roman" w:hAnsi="Times New Roman" w:cs="Times New Roman"/>
        </w:rPr>
        <w:t>systems</w:t>
      </w:r>
      <w:proofErr w:type="spellEnd"/>
      <w:r w:rsidRPr="00232C4A">
        <w:rPr>
          <w:rFonts w:ascii="Times New Roman" w:hAnsi="Times New Roman" w:cs="Times New Roman"/>
        </w:rPr>
        <w:t xml:space="preserve">: </w:t>
      </w:r>
      <w:proofErr w:type="spellStart"/>
      <w:r w:rsidRPr="00232C4A">
        <w:rPr>
          <w:rFonts w:ascii="Times New Roman" w:hAnsi="Times New Roman" w:cs="Times New Roman"/>
        </w:rPr>
        <w:t>hydrogeological</w:t>
      </w:r>
      <w:proofErr w:type="spellEnd"/>
      <w:r w:rsidRPr="00232C4A">
        <w:rPr>
          <w:rFonts w:ascii="Times New Roman" w:hAnsi="Times New Roman" w:cs="Times New Roman"/>
        </w:rPr>
        <w:t xml:space="preserve"> </w:t>
      </w:r>
      <w:proofErr w:type="spellStart"/>
      <w:r w:rsidRPr="00232C4A">
        <w:rPr>
          <w:rFonts w:ascii="Times New Roman" w:hAnsi="Times New Roman" w:cs="Times New Roman"/>
        </w:rPr>
        <w:t>study</w:t>
      </w:r>
      <w:proofErr w:type="spellEnd"/>
      <w:r w:rsidRPr="00232C4A">
        <w:rPr>
          <w:rFonts w:ascii="Times New Roman" w:hAnsi="Times New Roman" w:cs="Times New Roman"/>
        </w:rPr>
        <w:t xml:space="preserve"> of </w:t>
      </w:r>
      <w:proofErr w:type="spellStart"/>
      <w:r w:rsidRPr="00232C4A">
        <w:rPr>
          <w:rFonts w:ascii="Times New Roman" w:hAnsi="Times New Roman" w:cs="Times New Roman"/>
        </w:rPr>
        <w:t>the</w:t>
      </w:r>
      <w:proofErr w:type="spellEnd"/>
      <w:r w:rsidRPr="00232C4A">
        <w:rPr>
          <w:rFonts w:ascii="Times New Roman" w:hAnsi="Times New Roman" w:cs="Times New Roman"/>
        </w:rPr>
        <w:t xml:space="preserve"> city Esztergom (Hungary)” címmel. </w:t>
      </w:r>
      <w:r w:rsidR="00785E67">
        <w:rPr>
          <w:rFonts w:ascii="Times New Roman" w:hAnsi="Times New Roman" w:cs="Times New Roman"/>
        </w:rPr>
        <w:t>Emellett társszerzője voltam egy poszter előadásnak „</w:t>
      </w:r>
      <w:proofErr w:type="spellStart"/>
      <w:r w:rsidR="00785E67" w:rsidRPr="00785E67">
        <w:rPr>
          <w:rFonts w:ascii="Times New Roman" w:hAnsi="Times New Roman" w:cs="Times New Roman"/>
        </w:rPr>
        <w:t>Characterization</w:t>
      </w:r>
      <w:proofErr w:type="spellEnd"/>
      <w:r w:rsidR="00785E67" w:rsidRPr="00785E67">
        <w:rPr>
          <w:rFonts w:ascii="Times New Roman" w:hAnsi="Times New Roman" w:cs="Times New Roman"/>
        </w:rPr>
        <w:t xml:space="preserve"> of </w:t>
      </w:r>
      <w:proofErr w:type="spellStart"/>
      <w:r w:rsidR="00785E67" w:rsidRPr="00785E67">
        <w:rPr>
          <w:rFonts w:ascii="Times New Roman" w:hAnsi="Times New Roman" w:cs="Times New Roman"/>
        </w:rPr>
        <w:t>the</w:t>
      </w:r>
      <w:proofErr w:type="spellEnd"/>
      <w:r w:rsidR="00785E67" w:rsidRPr="00785E67">
        <w:rPr>
          <w:rFonts w:ascii="Times New Roman" w:hAnsi="Times New Roman" w:cs="Times New Roman"/>
        </w:rPr>
        <w:t xml:space="preserve"> </w:t>
      </w:r>
      <w:proofErr w:type="spellStart"/>
      <w:r w:rsidR="00785E67" w:rsidRPr="00785E67">
        <w:rPr>
          <w:rFonts w:ascii="Times New Roman" w:hAnsi="Times New Roman" w:cs="Times New Roman"/>
        </w:rPr>
        <w:t>regional</w:t>
      </w:r>
      <w:proofErr w:type="spellEnd"/>
      <w:r w:rsidR="00785E67" w:rsidRPr="00785E67">
        <w:rPr>
          <w:rFonts w:ascii="Times New Roman" w:hAnsi="Times New Roman" w:cs="Times New Roman"/>
        </w:rPr>
        <w:t xml:space="preserve"> </w:t>
      </w:r>
      <w:proofErr w:type="spellStart"/>
      <w:r w:rsidR="00785E67" w:rsidRPr="00785E67">
        <w:rPr>
          <w:rFonts w:ascii="Times New Roman" w:hAnsi="Times New Roman" w:cs="Times New Roman"/>
        </w:rPr>
        <w:t>groundwater</w:t>
      </w:r>
      <w:proofErr w:type="spellEnd"/>
      <w:r w:rsidR="00785E67" w:rsidRPr="00785E67">
        <w:rPr>
          <w:rFonts w:ascii="Times New Roman" w:hAnsi="Times New Roman" w:cs="Times New Roman"/>
        </w:rPr>
        <w:t xml:space="preserve"> flow </w:t>
      </w:r>
      <w:proofErr w:type="spellStart"/>
      <w:r w:rsidR="00785E67" w:rsidRPr="00785E67">
        <w:rPr>
          <w:rFonts w:ascii="Times New Roman" w:hAnsi="Times New Roman" w:cs="Times New Roman"/>
        </w:rPr>
        <w:t>system</w:t>
      </w:r>
      <w:proofErr w:type="spellEnd"/>
      <w:r w:rsidR="00785E67" w:rsidRPr="00785E67">
        <w:rPr>
          <w:rFonts w:ascii="Times New Roman" w:hAnsi="Times New Roman" w:cs="Times New Roman"/>
        </w:rPr>
        <w:t xml:space="preserve"> in South</w:t>
      </w:r>
      <w:r w:rsidR="00785E67">
        <w:rPr>
          <w:rFonts w:ascii="Times New Roman" w:hAnsi="Times New Roman" w:cs="Times New Roman"/>
        </w:rPr>
        <w:t xml:space="preserve"> </w:t>
      </w:r>
      <w:proofErr w:type="spellStart"/>
      <w:r w:rsidR="00785E67" w:rsidRPr="00785E67">
        <w:rPr>
          <w:rFonts w:ascii="Times New Roman" w:hAnsi="Times New Roman" w:cs="Times New Roman"/>
        </w:rPr>
        <w:t>Transdanubia</w:t>
      </w:r>
      <w:proofErr w:type="spellEnd"/>
      <w:r w:rsidR="00785E67" w:rsidRPr="00785E67">
        <w:rPr>
          <w:rFonts w:ascii="Times New Roman" w:hAnsi="Times New Roman" w:cs="Times New Roman"/>
        </w:rPr>
        <w:t xml:space="preserve"> (Hungary)</w:t>
      </w:r>
      <w:r w:rsidR="00785E67">
        <w:rPr>
          <w:rFonts w:ascii="Times New Roman" w:hAnsi="Times New Roman" w:cs="Times New Roman"/>
        </w:rPr>
        <w:t>” címmel.</w:t>
      </w:r>
    </w:p>
    <w:p w:rsidR="0091077B" w:rsidRDefault="0091077B" w:rsidP="00785E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gramStart"/>
      <w:r>
        <w:rPr>
          <w:rFonts w:ascii="Times New Roman" w:hAnsi="Times New Roman" w:cs="Times New Roman"/>
        </w:rPr>
        <w:t>konferencia</w:t>
      </w:r>
      <w:proofErr w:type="gramEnd"/>
      <w:r>
        <w:rPr>
          <w:rFonts w:ascii="Times New Roman" w:hAnsi="Times New Roman" w:cs="Times New Roman"/>
        </w:rPr>
        <w:t xml:space="preserve"> kitűnő lehetőséget biztosított a kutatásaim eredményének bemutatására és konzultációra olyan külföldi szakemberekkel, akik hasonló területek dolgoznak. A PICO prezentáció</w:t>
      </w:r>
      <w:r w:rsidR="00C709DC">
        <w:rPr>
          <w:rFonts w:ascii="Times New Roman" w:hAnsi="Times New Roman" w:cs="Times New Roman"/>
        </w:rPr>
        <w:t>t különösképp hasznosnak ítéltem, hiszen egy két perces figyelemfelkeltő előadás után hosszasan van lehetőség megvitatni az eredményeket egy interaktív képernyő segítségével. Az itt elhangzott vélemények, tanácsok nagyban segítik a kutatás tovább folytatását.</w:t>
      </w:r>
    </w:p>
    <w:p w:rsidR="00C709DC" w:rsidRDefault="00C709DC" w:rsidP="00785E67">
      <w:pPr>
        <w:rPr>
          <w:rFonts w:ascii="Times New Roman" w:hAnsi="Times New Roman" w:cs="Times New Roman"/>
        </w:rPr>
      </w:pPr>
    </w:p>
    <w:p w:rsidR="00C709DC" w:rsidRDefault="00C709DC" w:rsidP="00785E67">
      <w:pPr>
        <w:rPr>
          <w:rFonts w:ascii="Times New Roman" w:hAnsi="Times New Roman" w:cs="Times New Roman"/>
        </w:rPr>
      </w:pPr>
    </w:p>
    <w:p w:rsidR="00C709DC" w:rsidRDefault="00C709DC" w:rsidP="00785E67">
      <w:pPr>
        <w:rPr>
          <w:rFonts w:ascii="Times New Roman" w:hAnsi="Times New Roman" w:cs="Times New Roman"/>
        </w:rPr>
      </w:pPr>
    </w:p>
    <w:p w:rsidR="00C709DC" w:rsidRDefault="00C709DC" w:rsidP="00785E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 2019.04.20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</w:t>
      </w:r>
    </w:p>
    <w:p w:rsidR="00C709DC" w:rsidRPr="00232C4A" w:rsidRDefault="00C709DC" w:rsidP="00785E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Csondor</w:t>
      </w:r>
      <w:proofErr w:type="spellEnd"/>
      <w:r>
        <w:rPr>
          <w:rFonts w:ascii="Times New Roman" w:hAnsi="Times New Roman" w:cs="Times New Roman"/>
        </w:rPr>
        <w:t xml:space="preserve"> Katalin</w:t>
      </w:r>
    </w:p>
    <w:p w:rsidR="003E525E" w:rsidRPr="00232C4A" w:rsidRDefault="003E525E" w:rsidP="003E525E">
      <w:pPr>
        <w:ind w:left="360"/>
        <w:rPr>
          <w:rFonts w:ascii="Times New Roman" w:hAnsi="Times New Roman" w:cs="Times New Roman"/>
        </w:rPr>
      </w:pPr>
    </w:p>
    <w:sectPr w:rsidR="003E525E" w:rsidRPr="00232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5B7C"/>
    <w:multiLevelType w:val="hybridMultilevel"/>
    <w:tmpl w:val="D4EAD1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5E"/>
    <w:rsid w:val="001B508B"/>
    <w:rsid w:val="00232C4A"/>
    <w:rsid w:val="003E525E"/>
    <w:rsid w:val="00785E67"/>
    <w:rsid w:val="0091077B"/>
    <w:rsid w:val="009E72A8"/>
    <w:rsid w:val="00A9026A"/>
    <w:rsid w:val="00AE51E9"/>
    <w:rsid w:val="00C3012D"/>
    <w:rsid w:val="00C7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69F2B-506E-4324-9B42-AF542A91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E525E"/>
    <w:pPr>
      <w:spacing w:after="200" w:line="360" w:lineRule="auto"/>
      <w:jc w:val="both"/>
    </w:pPr>
    <w:rPr>
      <w:rFonts w:ascii="Garamond" w:eastAsia="Calibri" w:hAnsi="Garamond" w:cs="Calibri"/>
      <w:color w:val="000000"/>
      <w:sz w:val="24"/>
      <w:szCs w:val="1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E525E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2132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Csondor</dc:creator>
  <cp:keywords/>
  <dc:description/>
  <cp:lastModifiedBy>Megyesi Janka</cp:lastModifiedBy>
  <cp:revision>2</cp:revision>
  <dcterms:created xsi:type="dcterms:W3CDTF">2019-08-26T12:40:00Z</dcterms:created>
  <dcterms:modified xsi:type="dcterms:W3CDTF">2019-08-26T12:40:00Z</dcterms:modified>
</cp:coreProperties>
</file>